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277AD" w14:textId="081E149F" w:rsidR="003D0A06" w:rsidRDefault="003D0A06" w:rsidP="003D46D0">
      <w:pPr>
        <w:ind w:left="310"/>
        <w:jc w:val="center"/>
        <w:rPr>
          <w:rFonts w:ascii="Tahoma" w:hAnsi="Tahoma" w:cs="B Titr"/>
          <w:b/>
          <w:bCs/>
          <w:color w:val="000000"/>
          <w:sz w:val="28"/>
          <w:szCs w:val="28"/>
          <w:rtl/>
        </w:rPr>
      </w:pPr>
      <w:r>
        <w:rPr>
          <w:rFonts w:ascii="Tahoma" w:hAnsi="Tahoma" w:cs="B Titr" w:hint="cs"/>
          <w:b/>
          <w:bCs/>
          <w:color w:val="000000"/>
          <w:sz w:val="28"/>
          <w:szCs w:val="28"/>
          <w:rtl/>
        </w:rPr>
        <w:t>فراخوان جذب کارشناسان حرف توانبخشی با رعایت شایسته سالاری بصورت قرارداد کار معین در مرکز توانبخشی جمعیت هلال احمر جمهوری اسلامی ایران در استان</w:t>
      </w:r>
      <w:r w:rsidR="009067AC">
        <w:rPr>
          <w:rFonts w:ascii="Tahoma" w:hAnsi="Tahoma" w:cs="B Titr" w:hint="cs"/>
          <w:b/>
          <w:bCs/>
          <w:color w:val="000000"/>
          <w:sz w:val="28"/>
          <w:szCs w:val="28"/>
          <w:rtl/>
        </w:rPr>
        <w:t xml:space="preserve"> </w:t>
      </w:r>
      <w:r w:rsidR="003D46D0">
        <w:rPr>
          <w:rFonts w:ascii="Tahoma" w:hAnsi="Tahoma" w:cs="B Titr" w:hint="cs"/>
          <w:b/>
          <w:bCs/>
          <w:color w:val="000000"/>
          <w:sz w:val="28"/>
          <w:szCs w:val="28"/>
          <w:rtl/>
        </w:rPr>
        <w:t>ایلام</w:t>
      </w:r>
    </w:p>
    <w:p w14:paraId="54ABDB4A" w14:textId="77777777" w:rsidR="009067AC" w:rsidRDefault="009067AC" w:rsidP="009067AC">
      <w:pPr>
        <w:ind w:left="310"/>
        <w:jc w:val="center"/>
        <w:rPr>
          <w:rFonts w:ascii="Tahoma" w:hAnsi="Tahoma" w:cs="B Titr"/>
          <w:b/>
          <w:bCs/>
          <w:color w:val="000000"/>
          <w:sz w:val="28"/>
          <w:szCs w:val="28"/>
        </w:rPr>
      </w:pPr>
    </w:p>
    <w:p w14:paraId="6BA5F685" w14:textId="77777777" w:rsidR="003D0A06" w:rsidRDefault="003D0A06" w:rsidP="003D0A06">
      <w:pPr>
        <w:ind w:left="310"/>
        <w:jc w:val="both"/>
        <w:rPr>
          <w:rFonts w:ascii="Tahoma" w:hAnsi="Tahoma" w:cs="B Titr"/>
          <w:b/>
          <w:bCs/>
          <w:color w:val="000000"/>
          <w:sz w:val="26"/>
          <w:szCs w:val="26"/>
          <w:rtl/>
        </w:rPr>
      </w:pPr>
      <w:r>
        <w:rPr>
          <w:rFonts w:ascii="Tahoma" w:hAnsi="Tahoma" w:cs="B Nazanin" w:hint="cs"/>
          <w:b/>
          <w:bCs/>
          <w:color w:val="000000"/>
          <w:sz w:val="26"/>
          <w:szCs w:val="26"/>
          <w:rtl/>
        </w:rPr>
        <w:t>معاونت بهداشت، درمان و توانبخشی جمعیت هلال احمر ج.ا.ا در راستای تحقق اهداف و مأموریت های محوله در برنامه جامع توسعه توانبخشی بمنظور تکمیل نیروهای تخصصی مورد نیاز در واحدهای توانبخشی خود طبق نیاز سنجی صورت گرفته در برنامه مذکور اقدام به جذب از بین فارغ التحصیلان رشته های ذیل نموده است:</w:t>
      </w:r>
      <w:r>
        <w:rPr>
          <w:rFonts w:ascii="Tahoma" w:hAnsi="Tahoma" w:cs="B Titr" w:hint="cs"/>
          <w:b/>
          <w:bCs/>
          <w:color w:val="000000"/>
          <w:sz w:val="26"/>
          <w:szCs w:val="26"/>
          <w:rtl/>
        </w:rPr>
        <w:t xml:space="preserve">  </w:t>
      </w:r>
    </w:p>
    <w:p w14:paraId="58EF41E1" w14:textId="77777777" w:rsidR="003D0A06" w:rsidRDefault="003D0A06" w:rsidP="003D0A06">
      <w:pPr>
        <w:pStyle w:val="ListParagraph"/>
        <w:numPr>
          <w:ilvl w:val="0"/>
          <w:numId w:val="8"/>
        </w:numPr>
        <w:bidi/>
        <w:spacing w:after="0" w:line="240" w:lineRule="auto"/>
        <w:jc w:val="both"/>
        <w:rPr>
          <w:rFonts w:ascii="Tahoma" w:eastAsia="Times New Roman" w:hAnsi="Tahoma" w:cs="B Nazanin"/>
          <w:b/>
          <w:bCs/>
          <w:color w:val="000000"/>
          <w:sz w:val="26"/>
          <w:szCs w:val="26"/>
          <w:rtl/>
        </w:rPr>
      </w:pPr>
      <w:r>
        <w:rPr>
          <w:rFonts w:ascii="Tahoma" w:eastAsia="Times New Roman" w:hAnsi="Tahoma" w:cs="B Nazanin" w:hint="cs"/>
          <w:b/>
          <w:bCs/>
          <w:color w:val="000000"/>
          <w:sz w:val="26"/>
          <w:szCs w:val="26"/>
          <w:rtl/>
        </w:rPr>
        <w:t>ارتز- پروتز (اعضای مصنوعی و وسایل کمکی)</w:t>
      </w:r>
    </w:p>
    <w:p w14:paraId="6DBF2E6D" w14:textId="77777777" w:rsidR="003D0A06" w:rsidRDefault="003D0A06" w:rsidP="003D0A06">
      <w:pPr>
        <w:pStyle w:val="ListParagraph"/>
        <w:numPr>
          <w:ilvl w:val="0"/>
          <w:numId w:val="8"/>
        </w:numPr>
        <w:bidi/>
        <w:spacing w:after="0" w:line="240" w:lineRule="auto"/>
        <w:jc w:val="both"/>
        <w:rPr>
          <w:rFonts w:ascii="Tahoma" w:eastAsia="Times New Roman" w:hAnsi="Tahoma" w:cs="B Nazanin"/>
          <w:b/>
          <w:bCs/>
          <w:color w:val="000000"/>
          <w:sz w:val="26"/>
          <w:szCs w:val="26"/>
        </w:rPr>
      </w:pPr>
      <w:r>
        <w:rPr>
          <w:rFonts w:ascii="Tahoma" w:eastAsia="Times New Roman" w:hAnsi="Tahoma" w:cs="B Nazanin" w:hint="cs"/>
          <w:b/>
          <w:bCs/>
          <w:color w:val="000000"/>
          <w:sz w:val="26"/>
          <w:szCs w:val="26"/>
          <w:rtl/>
        </w:rPr>
        <w:t>فیزیوتراپی</w:t>
      </w:r>
    </w:p>
    <w:p w14:paraId="5A64F5B2" w14:textId="77777777" w:rsidR="003D0A06" w:rsidRDefault="003D0A06" w:rsidP="003D0A06">
      <w:pPr>
        <w:pStyle w:val="ListParagraph"/>
        <w:numPr>
          <w:ilvl w:val="0"/>
          <w:numId w:val="8"/>
        </w:numPr>
        <w:bidi/>
        <w:spacing w:after="0" w:line="240" w:lineRule="auto"/>
        <w:jc w:val="both"/>
        <w:rPr>
          <w:rFonts w:ascii="Tahoma" w:eastAsia="Times New Roman" w:hAnsi="Tahoma" w:cs="B Titr"/>
          <w:b/>
          <w:bCs/>
          <w:color w:val="000000"/>
          <w:sz w:val="26"/>
          <w:szCs w:val="26"/>
          <w:rtl/>
          <w:lang w:bidi="fa-IR"/>
        </w:rPr>
      </w:pPr>
      <w:r>
        <w:rPr>
          <w:rFonts w:ascii="Tahoma" w:eastAsia="Times New Roman" w:hAnsi="Tahoma" w:cs="B Nazanin" w:hint="cs"/>
          <w:b/>
          <w:bCs/>
          <w:color w:val="000000"/>
          <w:sz w:val="26"/>
          <w:szCs w:val="26"/>
          <w:rtl/>
        </w:rPr>
        <w:t>کاردرمانی</w:t>
      </w:r>
    </w:p>
    <w:p w14:paraId="6E328F4B" w14:textId="77777777" w:rsidR="003D0A06" w:rsidRDefault="003D0A06" w:rsidP="003D0A06">
      <w:pPr>
        <w:pStyle w:val="ListParagraph"/>
        <w:numPr>
          <w:ilvl w:val="0"/>
          <w:numId w:val="8"/>
        </w:numPr>
        <w:bidi/>
        <w:spacing w:after="0" w:line="240" w:lineRule="auto"/>
        <w:jc w:val="both"/>
        <w:rPr>
          <w:rFonts w:ascii="Tahoma" w:eastAsia="Times New Roman" w:hAnsi="Tahoma" w:cs="B Titr"/>
          <w:b/>
          <w:bCs/>
          <w:color w:val="000000"/>
          <w:sz w:val="26"/>
          <w:szCs w:val="26"/>
        </w:rPr>
      </w:pPr>
      <w:r>
        <w:rPr>
          <w:rFonts w:ascii="Tahoma" w:eastAsia="Times New Roman" w:hAnsi="Tahoma" w:cs="B Nazanin" w:hint="cs"/>
          <w:b/>
          <w:bCs/>
          <w:color w:val="000000"/>
          <w:sz w:val="26"/>
          <w:szCs w:val="26"/>
          <w:rtl/>
        </w:rPr>
        <w:t>گفتاردرمانی</w:t>
      </w:r>
    </w:p>
    <w:p w14:paraId="146532F1" w14:textId="77777777" w:rsidR="003D0A06" w:rsidRDefault="003D0A06" w:rsidP="003D0A06">
      <w:pPr>
        <w:ind w:left="310"/>
        <w:jc w:val="both"/>
        <w:rPr>
          <w:rFonts w:ascii="Tahoma" w:hAnsi="Tahoma" w:cs="B Titr"/>
          <w:b/>
          <w:bCs/>
          <w:color w:val="000000"/>
          <w:sz w:val="26"/>
          <w:szCs w:val="26"/>
        </w:rPr>
      </w:pPr>
      <w:r>
        <w:rPr>
          <w:rFonts w:ascii="Tahoma" w:hAnsi="Tahoma" w:cs="B Titr" w:hint="cs"/>
          <w:b/>
          <w:bCs/>
          <w:color w:val="000000"/>
          <w:sz w:val="26"/>
          <w:szCs w:val="26"/>
          <w:rtl/>
        </w:rPr>
        <w:t>الف- شرایط عمومی :</w:t>
      </w:r>
    </w:p>
    <w:p w14:paraId="095FFDF4" w14:textId="77777777" w:rsidR="003D0A06" w:rsidRDefault="003D0A06" w:rsidP="003D0A06">
      <w:pPr>
        <w:pStyle w:val="ListParagraph"/>
        <w:numPr>
          <w:ilvl w:val="0"/>
          <w:numId w:val="5"/>
        </w:numPr>
        <w:bidi/>
        <w:spacing w:after="0" w:line="230" w:lineRule="auto"/>
        <w:ind w:left="0" w:firstLine="284"/>
        <w:jc w:val="both"/>
        <w:rPr>
          <w:rFonts w:cs="B Nazanin"/>
          <w:b/>
          <w:bCs/>
          <w:sz w:val="26"/>
          <w:szCs w:val="26"/>
          <w:rtl/>
        </w:rPr>
      </w:pPr>
      <w:r>
        <w:rPr>
          <w:rFonts w:cs="B Nazanin" w:hint="cs"/>
          <w:b/>
          <w:bCs/>
          <w:sz w:val="26"/>
          <w:szCs w:val="26"/>
          <w:rtl/>
        </w:rPr>
        <w:t>داشتن تابعیت جمهوری اسلامی ایران.</w:t>
      </w:r>
    </w:p>
    <w:p w14:paraId="429E282C" w14:textId="77777777" w:rsidR="003D0A06" w:rsidRDefault="003D0A06" w:rsidP="003D0A06">
      <w:pPr>
        <w:pStyle w:val="ListParagraph"/>
        <w:numPr>
          <w:ilvl w:val="0"/>
          <w:numId w:val="5"/>
        </w:numPr>
        <w:bidi/>
        <w:spacing w:after="0" w:line="230" w:lineRule="auto"/>
        <w:ind w:left="0" w:firstLine="284"/>
        <w:jc w:val="both"/>
        <w:rPr>
          <w:rFonts w:cs="B Nazanin"/>
          <w:b/>
          <w:bCs/>
          <w:sz w:val="26"/>
          <w:szCs w:val="26"/>
          <w:rtl/>
        </w:rPr>
      </w:pPr>
      <w:r>
        <w:rPr>
          <w:rFonts w:cs="B Nazanin" w:hint="cs"/>
          <w:b/>
          <w:bCs/>
          <w:sz w:val="26"/>
          <w:szCs w:val="26"/>
          <w:rtl/>
        </w:rPr>
        <w:t>اعتقاد به دین مبین اسلام یا یکی از ادیان مصرح در قانون اساسی.</w:t>
      </w:r>
    </w:p>
    <w:p w14:paraId="4877F21B" w14:textId="77777777" w:rsidR="003D0A06" w:rsidRDefault="003D0A06" w:rsidP="003D0A06">
      <w:pPr>
        <w:pStyle w:val="ListParagraph"/>
        <w:numPr>
          <w:ilvl w:val="0"/>
          <w:numId w:val="5"/>
        </w:numPr>
        <w:bidi/>
        <w:spacing w:after="0" w:line="230" w:lineRule="auto"/>
        <w:ind w:left="0" w:firstLine="284"/>
        <w:jc w:val="both"/>
        <w:rPr>
          <w:rFonts w:cs="B Nazanin"/>
          <w:b/>
          <w:bCs/>
          <w:sz w:val="26"/>
          <w:szCs w:val="26"/>
        </w:rPr>
      </w:pPr>
      <w:r>
        <w:rPr>
          <w:rFonts w:cs="B Nazanin" w:hint="cs"/>
          <w:b/>
          <w:bCs/>
          <w:sz w:val="26"/>
          <w:szCs w:val="26"/>
          <w:rtl/>
        </w:rPr>
        <w:t>التزام به قانون اساسي جمهوري اسلامي ايران.</w:t>
      </w:r>
    </w:p>
    <w:p w14:paraId="3C8FD2A5" w14:textId="77777777" w:rsidR="003D0A06" w:rsidRDefault="003D0A06" w:rsidP="003D0A06">
      <w:pPr>
        <w:pStyle w:val="ListParagraph"/>
        <w:numPr>
          <w:ilvl w:val="0"/>
          <w:numId w:val="5"/>
        </w:numPr>
        <w:bidi/>
        <w:spacing w:after="0" w:line="230" w:lineRule="auto"/>
        <w:ind w:left="0" w:firstLine="284"/>
        <w:jc w:val="both"/>
        <w:rPr>
          <w:rFonts w:cs="B Nazanin"/>
          <w:b/>
          <w:bCs/>
          <w:sz w:val="26"/>
          <w:szCs w:val="26"/>
        </w:rPr>
      </w:pPr>
      <w:r>
        <w:rPr>
          <w:rFonts w:cs="B Nazanin" w:hint="cs"/>
          <w:b/>
          <w:bCs/>
          <w:sz w:val="26"/>
          <w:szCs w:val="26"/>
          <w:rtl/>
        </w:rPr>
        <w:t>دارا بودن حداقل 20 و حداکثر 40 سال تمام، برای متخصصین با مدرک دکتری 45 سال</w:t>
      </w:r>
      <w:r>
        <w:rPr>
          <w:rFonts w:ascii="Calibri" w:eastAsia="Calibri" w:hAnsi="Calibri" w:cs="B Nazanin" w:hint="cs"/>
          <w:b/>
          <w:bCs/>
          <w:sz w:val="26"/>
          <w:szCs w:val="26"/>
          <w:rtl/>
        </w:rPr>
        <w:t>(کسانی که سنوات خدمتی بصورت مستقیم  و مرتبط با شغل مورد نظر اعم از امریه، طرحی و قراردادی در جمعیت دارند مدت خدمت آنها از حداکثر سن شرایط عمومی کسر می شود)</w:t>
      </w:r>
      <w:r>
        <w:rPr>
          <w:rFonts w:cs="B Nazanin" w:hint="cs"/>
          <w:b/>
          <w:bCs/>
          <w:sz w:val="26"/>
          <w:szCs w:val="26"/>
          <w:rtl/>
        </w:rPr>
        <w:t>.</w:t>
      </w:r>
    </w:p>
    <w:p w14:paraId="7490DFCD" w14:textId="77777777" w:rsidR="003D0A06" w:rsidRDefault="003D0A06" w:rsidP="003D0A06">
      <w:pPr>
        <w:pStyle w:val="ListParagraph"/>
        <w:numPr>
          <w:ilvl w:val="0"/>
          <w:numId w:val="5"/>
        </w:numPr>
        <w:bidi/>
        <w:spacing w:after="0" w:line="232" w:lineRule="auto"/>
        <w:ind w:left="0" w:firstLine="284"/>
        <w:jc w:val="both"/>
        <w:rPr>
          <w:rFonts w:cs="B Nazanin"/>
          <w:b/>
          <w:bCs/>
          <w:sz w:val="26"/>
          <w:szCs w:val="26"/>
        </w:rPr>
      </w:pPr>
      <w:r>
        <w:rPr>
          <w:rFonts w:cs="B Nazanin" w:hint="cs"/>
          <w:b/>
          <w:bCs/>
          <w:sz w:val="26"/>
          <w:szCs w:val="26"/>
          <w:rtl/>
        </w:rPr>
        <w:t>دارا بودن مدرک تحصیلی دانشگاهی مرتبط و داشتن تخصص و توانائیهای لازم برای انجام وظایف و مسئولیتهای شغل مورد نظر با توجه به شرایط احراز پیش بینی شده در مشاغل.</w:t>
      </w:r>
    </w:p>
    <w:p w14:paraId="74E6AFD5" w14:textId="77777777" w:rsidR="003D0A06" w:rsidRDefault="003D0A06" w:rsidP="003D0A06">
      <w:pPr>
        <w:pStyle w:val="ListParagraph"/>
        <w:numPr>
          <w:ilvl w:val="0"/>
          <w:numId w:val="5"/>
        </w:numPr>
        <w:bidi/>
        <w:spacing w:after="0" w:line="230" w:lineRule="auto"/>
        <w:ind w:left="0" w:firstLine="284"/>
        <w:jc w:val="both"/>
        <w:rPr>
          <w:rFonts w:cs="B Nazanin"/>
          <w:b/>
          <w:bCs/>
          <w:sz w:val="26"/>
          <w:szCs w:val="26"/>
        </w:rPr>
      </w:pPr>
      <w:r>
        <w:rPr>
          <w:rFonts w:cs="B Nazanin" w:hint="cs"/>
          <w:b/>
          <w:bCs/>
          <w:sz w:val="26"/>
          <w:szCs w:val="26"/>
          <w:rtl/>
        </w:rPr>
        <w:t>انجام خدمت دوره ضرورت (پایان خدمت زیر پرچم) یا معافیت دائم غیر پزشکی برای آقایان.</w:t>
      </w:r>
    </w:p>
    <w:p w14:paraId="50F48207" w14:textId="77777777" w:rsidR="003D0A06" w:rsidRDefault="003D0A06" w:rsidP="003D0A06">
      <w:pPr>
        <w:pStyle w:val="ListParagraph"/>
        <w:numPr>
          <w:ilvl w:val="0"/>
          <w:numId w:val="5"/>
        </w:numPr>
        <w:bidi/>
        <w:spacing w:after="0" w:line="230" w:lineRule="auto"/>
        <w:ind w:left="0" w:firstLine="284"/>
        <w:jc w:val="both"/>
        <w:rPr>
          <w:rFonts w:cs="B Nazanin"/>
          <w:b/>
          <w:bCs/>
          <w:sz w:val="26"/>
          <w:szCs w:val="26"/>
        </w:rPr>
      </w:pPr>
      <w:r>
        <w:rPr>
          <w:rFonts w:cs="B Nazanin" w:hint="cs"/>
          <w:b/>
          <w:bCs/>
          <w:sz w:val="26"/>
          <w:szCs w:val="26"/>
          <w:rtl/>
        </w:rPr>
        <w:t>داشتن سلامت جسمی، روانی و توانایی انجام کار متناسب با خدمت مورد نظر بنا به تشخیص پزشک معتمد.</w:t>
      </w:r>
    </w:p>
    <w:p w14:paraId="4F2D25ED" w14:textId="77777777" w:rsidR="003D0A06" w:rsidRDefault="003D0A06" w:rsidP="003D0A06">
      <w:pPr>
        <w:pStyle w:val="ListParagraph"/>
        <w:numPr>
          <w:ilvl w:val="0"/>
          <w:numId w:val="5"/>
        </w:numPr>
        <w:bidi/>
        <w:spacing w:after="0" w:line="230" w:lineRule="auto"/>
        <w:ind w:left="0" w:firstLine="284"/>
        <w:jc w:val="both"/>
        <w:rPr>
          <w:rFonts w:cs="B Nazanin"/>
          <w:b/>
          <w:bCs/>
          <w:sz w:val="26"/>
          <w:szCs w:val="26"/>
        </w:rPr>
      </w:pPr>
      <w:r>
        <w:rPr>
          <w:rFonts w:cs="B Nazanin" w:hint="cs"/>
          <w:b/>
          <w:bCs/>
          <w:sz w:val="26"/>
          <w:szCs w:val="26"/>
          <w:rtl/>
        </w:rPr>
        <w:t>عدم اعتیاد به مواد مخدر، دخانیات، الکل و مواد روان گردان صنعتی.</w:t>
      </w:r>
    </w:p>
    <w:p w14:paraId="1214D7B5" w14:textId="77777777" w:rsidR="003D0A06" w:rsidRDefault="003D0A06" w:rsidP="003D0A06">
      <w:pPr>
        <w:pStyle w:val="ListParagraph"/>
        <w:numPr>
          <w:ilvl w:val="0"/>
          <w:numId w:val="5"/>
        </w:numPr>
        <w:bidi/>
        <w:spacing w:after="0" w:line="230" w:lineRule="auto"/>
        <w:ind w:left="0" w:firstLine="284"/>
        <w:jc w:val="both"/>
        <w:rPr>
          <w:rFonts w:cs="B Nazanin"/>
          <w:b/>
          <w:bCs/>
          <w:sz w:val="26"/>
          <w:szCs w:val="26"/>
        </w:rPr>
      </w:pPr>
      <w:r>
        <w:rPr>
          <w:rFonts w:cs="B Nazanin" w:hint="cs"/>
          <w:b/>
          <w:bCs/>
          <w:sz w:val="26"/>
          <w:szCs w:val="26"/>
          <w:rtl/>
        </w:rPr>
        <w:t>نداشتن سابقه محکومیت جزایی موثر براساس اعلام نظر مراجع ذیصلاح قانونی.</w:t>
      </w:r>
    </w:p>
    <w:p w14:paraId="44A3EFBA" w14:textId="77777777" w:rsidR="003D0A06" w:rsidRDefault="003D0A06" w:rsidP="003D0A06">
      <w:pPr>
        <w:pStyle w:val="ListParagraph"/>
        <w:numPr>
          <w:ilvl w:val="0"/>
          <w:numId w:val="5"/>
        </w:numPr>
        <w:bidi/>
        <w:spacing w:after="0" w:line="276" w:lineRule="auto"/>
        <w:ind w:left="687" w:hanging="403"/>
        <w:jc w:val="both"/>
        <w:rPr>
          <w:rFonts w:ascii="iranestekhdam" w:eastAsia="Times New Roman" w:hAnsi="iranestekhdam" w:cs="B Nazanin"/>
          <w:b/>
          <w:bCs/>
          <w:sz w:val="26"/>
          <w:szCs w:val="26"/>
        </w:rPr>
      </w:pPr>
      <w:r>
        <w:rPr>
          <w:rFonts w:cs="B Nazanin" w:hint="cs"/>
          <w:b/>
          <w:bCs/>
          <w:sz w:val="26"/>
          <w:szCs w:val="26"/>
          <w:rtl/>
        </w:rPr>
        <w:t>عدم اشتغال و یا تعهد استخدامی در سایر دستگاههای اجرایی</w:t>
      </w:r>
    </w:p>
    <w:p w14:paraId="60309C84" w14:textId="77777777" w:rsidR="003D0A06" w:rsidRDefault="003D0A06" w:rsidP="003D0A06">
      <w:pPr>
        <w:pStyle w:val="ListParagraph"/>
        <w:numPr>
          <w:ilvl w:val="0"/>
          <w:numId w:val="5"/>
        </w:numPr>
        <w:bidi/>
        <w:spacing w:after="0" w:line="276" w:lineRule="auto"/>
        <w:ind w:left="687" w:hanging="403"/>
        <w:jc w:val="both"/>
        <w:rPr>
          <w:rFonts w:ascii="iranestekhdam" w:eastAsia="Times New Roman" w:hAnsi="iranestekhdam" w:cs="B Nazanin"/>
          <w:b/>
          <w:bCs/>
          <w:sz w:val="26"/>
          <w:szCs w:val="26"/>
        </w:rPr>
      </w:pPr>
      <w:r>
        <w:rPr>
          <w:rFonts w:ascii="iranestekhdam" w:eastAsia="Times New Roman" w:hAnsi="iranestekhdam" w:cs="B Nazanin" w:hint="cs"/>
          <w:b/>
          <w:bCs/>
          <w:sz w:val="26"/>
          <w:szCs w:val="26"/>
          <w:rtl/>
        </w:rPr>
        <w:t xml:space="preserve">چنانچه در هر مرحله از فرآیند جذب مشخص گردد، فرد مدارک جعلی یا فاقد اعتبار ارائه نموده و یا حائز شرایط انتخاب شغل مورد نظر نباشد، از ادامه فرآیند جذب حذف و کلیه تبعات قانونی آن برعهده خود شخص خواهد بود. </w:t>
      </w:r>
    </w:p>
    <w:p w14:paraId="43F16E03" w14:textId="77777777" w:rsidR="003D0A06" w:rsidRDefault="003D0A06" w:rsidP="003D0A06">
      <w:pPr>
        <w:ind w:left="310"/>
        <w:jc w:val="both"/>
        <w:rPr>
          <w:rFonts w:ascii="Tahoma" w:hAnsi="Tahoma" w:cs="B Titr"/>
          <w:b/>
          <w:bCs/>
          <w:color w:val="000000"/>
          <w:sz w:val="26"/>
          <w:szCs w:val="26"/>
          <w:lang w:bidi="fa-IR"/>
        </w:rPr>
      </w:pPr>
      <w:r w:rsidRPr="00AE656A">
        <w:rPr>
          <w:rFonts w:ascii="Tahoma" w:hAnsi="Tahoma" w:cs="B Titr" w:hint="cs"/>
          <w:b/>
          <w:bCs/>
          <w:color w:val="000000"/>
          <w:sz w:val="26"/>
          <w:szCs w:val="26"/>
          <w:rtl/>
        </w:rPr>
        <w:t>ب- شرایط اختصاصی :</w:t>
      </w:r>
    </w:p>
    <w:p w14:paraId="20163ECF" w14:textId="49C2224C" w:rsidR="003D0A06" w:rsidRPr="00AE656A" w:rsidRDefault="003D0A06" w:rsidP="00565366">
      <w:pPr>
        <w:pStyle w:val="ListParagraph"/>
        <w:numPr>
          <w:ilvl w:val="0"/>
          <w:numId w:val="3"/>
        </w:numPr>
        <w:shd w:val="clear" w:color="auto" w:fill="FFFFFF" w:themeFill="background1"/>
        <w:bidi/>
        <w:spacing w:after="0" w:line="230" w:lineRule="auto"/>
        <w:jc w:val="both"/>
        <w:rPr>
          <w:rFonts w:ascii="Calibri" w:eastAsia="Calibri" w:hAnsi="Calibri" w:cs="B Nazanin"/>
          <w:b/>
          <w:bCs/>
          <w:sz w:val="28"/>
          <w:szCs w:val="26"/>
          <w:rtl/>
        </w:rPr>
      </w:pPr>
      <w:r w:rsidRPr="00AE656A">
        <w:rPr>
          <w:rFonts w:ascii="Calibri" w:eastAsia="Calibri" w:hAnsi="Calibri" w:cs="B Nazanin" w:hint="cs"/>
          <w:b/>
          <w:bCs/>
          <w:sz w:val="28"/>
          <w:szCs w:val="26"/>
          <w:rtl/>
        </w:rPr>
        <w:t xml:space="preserve">دارا بودن دانشنامه یا گواهی پایان تحصیلات در مقاطع کارشناسی و بالاتر در رشته های ارتز- پروتز، فیزیوتراپی، کاردرمانی، گفتاردرمانی </w:t>
      </w:r>
    </w:p>
    <w:p w14:paraId="10745D40" w14:textId="77777777" w:rsidR="003D0A06" w:rsidRDefault="003D0A06" w:rsidP="003D0A06">
      <w:pPr>
        <w:numPr>
          <w:ilvl w:val="0"/>
          <w:numId w:val="3"/>
        </w:numPr>
        <w:spacing w:line="230" w:lineRule="auto"/>
        <w:contextualSpacing/>
        <w:jc w:val="both"/>
        <w:rPr>
          <w:rFonts w:ascii="Calibri" w:eastAsia="Calibri" w:hAnsi="Calibri" w:cs="B Nazanin"/>
          <w:kern w:val="2"/>
          <w:sz w:val="28"/>
          <w:szCs w:val="26"/>
          <w14:ligatures w14:val="standardContextual"/>
        </w:rPr>
      </w:pPr>
      <w:r>
        <w:rPr>
          <w:rFonts w:ascii="Calibri" w:eastAsia="Calibri" w:hAnsi="Calibri" w:cs="B Nazanin" w:hint="cs"/>
          <w:b/>
          <w:bCs/>
          <w:kern w:val="2"/>
          <w:sz w:val="28"/>
          <w:szCs w:val="26"/>
          <w:rtl/>
          <w14:ligatures w14:val="standardContextual"/>
        </w:rPr>
        <w:t>کسب حداقل نمره قبولی در آزمون علمی کتبی، مهارتی و مصاحبه های تخصصی مربوطه</w:t>
      </w:r>
      <w:r>
        <w:rPr>
          <w:rFonts w:ascii="Calibri" w:eastAsia="Calibri" w:hAnsi="Calibri" w:cs="B Nazanin" w:hint="cs"/>
          <w:kern w:val="2"/>
          <w:sz w:val="28"/>
          <w:szCs w:val="26"/>
          <w:rtl/>
          <w14:ligatures w14:val="standardContextual"/>
        </w:rPr>
        <w:t>.</w:t>
      </w:r>
    </w:p>
    <w:p w14:paraId="5B2A0FC1" w14:textId="77777777" w:rsidR="003D0A06" w:rsidRDefault="003D0A06" w:rsidP="003D0A06">
      <w:pPr>
        <w:numPr>
          <w:ilvl w:val="0"/>
          <w:numId w:val="3"/>
        </w:numPr>
        <w:spacing w:line="232" w:lineRule="auto"/>
        <w:ind w:left="641" w:hanging="357"/>
        <w:contextualSpacing/>
        <w:jc w:val="both"/>
        <w:rPr>
          <w:rFonts w:ascii="Tahoma" w:hAnsi="Tahoma" w:cs="B Nazanin"/>
          <w:b/>
          <w:bCs/>
          <w:color w:val="000000"/>
          <w:sz w:val="26"/>
          <w:szCs w:val="26"/>
          <w:lang w:bidi="fa-IR"/>
        </w:rPr>
      </w:pPr>
      <w:r>
        <w:rPr>
          <w:rFonts w:ascii="Calibri" w:eastAsia="Calibri" w:hAnsi="Calibri" w:cs="B Nazanin" w:hint="cs"/>
          <w:b/>
          <w:bCs/>
          <w:kern w:val="2"/>
          <w:sz w:val="26"/>
          <w:szCs w:val="26"/>
          <w:rtl/>
          <w14:ligatures w14:val="standardContextual"/>
        </w:rPr>
        <w:t>التزام به ارائه خدمات تخصصی بر اساس شغل انتخابی در زمان شرکت در فراخوان جذب تا پایان سنوات خدمتی</w:t>
      </w:r>
    </w:p>
    <w:p w14:paraId="65F589AC" w14:textId="0C1C3AB6" w:rsidR="00300BF2" w:rsidRDefault="00300BF2" w:rsidP="003D0A06">
      <w:pPr>
        <w:numPr>
          <w:ilvl w:val="0"/>
          <w:numId w:val="3"/>
        </w:numPr>
        <w:spacing w:line="232" w:lineRule="auto"/>
        <w:ind w:left="641" w:hanging="357"/>
        <w:contextualSpacing/>
        <w:jc w:val="both"/>
        <w:rPr>
          <w:rFonts w:ascii="Tahoma" w:hAnsi="Tahoma" w:cs="B Nazanin"/>
          <w:b/>
          <w:bCs/>
          <w:color w:val="000000"/>
          <w:sz w:val="26"/>
          <w:szCs w:val="26"/>
          <w:lang w:bidi="fa-IR"/>
        </w:rPr>
      </w:pPr>
      <w:r>
        <w:rPr>
          <w:rFonts w:ascii="Tahoma" w:hAnsi="Tahoma" w:cs="B Nazanin" w:hint="cs"/>
          <w:b/>
          <w:bCs/>
          <w:color w:val="000000"/>
          <w:sz w:val="26"/>
          <w:szCs w:val="26"/>
          <w:rtl/>
          <w:lang w:bidi="fa-IR"/>
        </w:rPr>
        <w:t>عضویت</w:t>
      </w:r>
      <w:r w:rsidR="000A2735">
        <w:rPr>
          <w:rFonts w:ascii="Tahoma" w:hAnsi="Tahoma" w:cs="B Nazanin" w:hint="cs"/>
          <w:b/>
          <w:bCs/>
          <w:color w:val="000000"/>
          <w:sz w:val="26"/>
          <w:szCs w:val="26"/>
          <w:rtl/>
          <w:lang w:bidi="fa-IR"/>
        </w:rPr>
        <w:t xml:space="preserve"> بعنوان داوطلب در جمعیت هلال احمر</w:t>
      </w:r>
    </w:p>
    <w:p w14:paraId="77AB3F18" w14:textId="77777777" w:rsidR="003D0A06" w:rsidRDefault="003D0A06" w:rsidP="003D0A06">
      <w:pPr>
        <w:ind w:left="310"/>
        <w:jc w:val="both"/>
        <w:rPr>
          <w:rFonts w:ascii="Tahoma" w:hAnsi="Tahoma" w:cs="B Titr"/>
          <w:b/>
          <w:bCs/>
          <w:color w:val="000000"/>
          <w:sz w:val="26"/>
          <w:szCs w:val="26"/>
        </w:rPr>
      </w:pPr>
      <w:r>
        <w:rPr>
          <w:rFonts w:ascii="Tahoma" w:hAnsi="Tahoma" w:cs="B Titr" w:hint="cs"/>
          <w:b/>
          <w:bCs/>
          <w:color w:val="000000"/>
          <w:sz w:val="26"/>
          <w:szCs w:val="26"/>
          <w:rtl/>
        </w:rPr>
        <w:t>ج- مدارک مورد نیاز :</w:t>
      </w:r>
    </w:p>
    <w:p w14:paraId="7FA06FB4" w14:textId="77777777" w:rsidR="003D0A06" w:rsidRDefault="003D0A06" w:rsidP="003D0A06">
      <w:pPr>
        <w:pStyle w:val="ListParagraph"/>
        <w:numPr>
          <w:ilvl w:val="0"/>
          <w:numId w:val="9"/>
        </w:numPr>
        <w:bidi/>
        <w:spacing w:after="0" w:line="276" w:lineRule="auto"/>
        <w:jc w:val="both"/>
        <w:rPr>
          <w:rFonts w:ascii="Tahoma" w:eastAsia="Times New Roman" w:hAnsi="Tahoma" w:cs="B Nazanin"/>
          <w:b/>
          <w:bCs/>
          <w:color w:val="000000"/>
          <w:sz w:val="26"/>
          <w:szCs w:val="26"/>
          <w:rtl/>
        </w:rPr>
      </w:pPr>
      <w:r>
        <w:rPr>
          <w:rFonts w:ascii="Tahoma" w:eastAsia="Times New Roman" w:hAnsi="Tahoma" w:cs="B Nazanin" w:hint="cs"/>
          <w:b/>
          <w:bCs/>
          <w:color w:val="000000"/>
          <w:sz w:val="26"/>
          <w:szCs w:val="26"/>
          <w:rtl/>
        </w:rPr>
        <w:t>تصویر مدرک تحصیلی (در صورت داشتن تحصیلات تکمیلی تصویر کلیه مدارک)</w:t>
      </w:r>
    </w:p>
    <w:p w14:paraId="48EA537C" w14:textId="77777777" w:rsidR="003D0A06" w:rsidRDefault="003D0A06" w:rsidP="003D0A06">
      <w:pPr>
        <w:pStyle w:val="ListParagraph"/>
        <w:numPr>
          <w:ilvl w:val="0"/>
          <w:numId w:val="9"/>
        </w:numPr>
        <w:bidi/>
        <w:spacing w:after="0" w:line="276" w:lineRule="auto"/>
        <w:jc w:val="both"/>
        <w:rPr>
          <w:rFonts w:ascii="Tahoma" w:eastAsia="Times New Roman" w:hAnsi="Tahoma" w:cs="B Nazanin"/>
          <w:b/>
          <w:bCs/>
          <w:color w:val="000000"/>
          <w:sz w:val="26"/>
          <w:szCs w:val="26"/>
        </w:rPr>
      </w:pPr>
      <w:r>
        <w:rPr>
          <w:rFonts w:ascii="Tahoma" w:eastAsia="Times New Roman" w:hAnsi="Tahoma" w:cs="B Nazanin" w:hint="cs"/>
          <w:b/>
          <w:bCs/>
          <w:color w:val="000000"/>
          <w:sz w:val="26"/>
          <w:szCs w:val="26"/>
          <w:rtl/>
        </w:rPr>
        <w:t>تصویر شناسنامه (تمامی صفحات)</w:t>
      </w:r>
    </w:p>
    <w:p w14:paraId="6091A911" w14:textId="77777777" w:rsidR="003D0A06" w:rsidRDefault="003D0A06" w:rsidP="003D0A06">
      <w:pPr>
        <w:pStyle w:val="ListParagraph"/>
        <w:numPr>
          <w:ilvl w:val="0"/>
          <w:numId w:val="9"/>
        </w:numPr>
        <w:bidi/>
        <w:spacing w:after="0" w:line="276" w:lineRule="auto"/>
        <w:jc w:val="both"/>
        <w:rPr>
          <w:rFonts w:ascii="Tahoma" w:eastAsia="Times New Roman" w:hAnsi="Tahoma" w:cs="B Nazanin"/>
          <w:b/>
          <w:bCs/>
          <w:color w:val="000000"/>
          <w:sz w:val="26"/>
          <w:szCs w:val="26"/>
        </w:rPr>
      </w:pPr>
      <w:r>
        <w:rPr>
          <w:rFonts w:ascii="Tahoma" w:eastAsia="Times New Roman" w:hAnsi="Tahoma" w:cs="B Nazanin" w:hint="cs"/>
          <w:b/>
          <w:bCs/>
          <w:color w:val="000000"/>
          <w:sz w:val="26"/>
          <w:szCs w:val="26"/>
          <w:rtl/>
        </w:rPr>
        <w:t>تصویر کارت ملی (پشت و رو)</w:t>
      </w:r>
    </w:p>
    <w:p w14:paraId="4F0FD607" w14:textId="77777777" w:rsidR="003D0A06" w:rsidRDefault="003D0A06" w:rsidP="003D0A06">
      <w:pPr>
        <w:pStyle w:val="ListParagraph"/>
        <w:numPr>
          <w:ilvl w:val="0"/>
          <w:numId w:val="9"/>
        </w:numPr>
        <w:bidi/>
        <w:spacing w:after="0" w:line="276" w:lineRule="auto"/>
        <w:jc w:val="both"/>
        <w:rPr>
          <w:rFonts w:ascii="Tahoma" w:eastAsia="Times New Roman" w:hAnsi="Tahoma" w:cs="B Nazanin"/>
          <w:b/>
          <w:bCs/>
          <w:color w:val="000000"/>
          <w:sz w:val="26"/>
          <w:szCs w:val="26"/>
        </w:rPr>
      </w:pPr>
      <w:r>
        <w:rPr>
          <w:rFonts w:ascii="Tahoma" w:eastAsia="Times New Roman" w:hAnsi="Tahoma" w:cs="B Nazanin" w:hint="cs"/>
          <w:b/>
          <w:bCs/>
          <w:color w:val="000000"/>
          <w:sz w:val="26"/>
          <w:szCs w:val="26"/>
          <w:rtl/>
        </w:rPr>
        <w:lastRenderedPageBreak/>
        <w:t>تصویر کارت پایان خدمت و یا معافیت دائم غیرپزشکی</w:t>
      </w:r>
    </w:p>
    <w:p w14:paraId="6A52A8A9" w14:textId="2144C072" w:rsidR="00CB0FE8" w:rsidRDefault="00CB0FE8" w:rsidP="00CB0FE8">
      <w:pPr>
        <w:pStyle w:val="ListParagraph"/>
        <w:numPr>
          <w:ilvl w:val="0"/>
          <w:numId w:val="9"/>
        </w:numPr>
        <w:bidi/>
        <w:spacing w:after="0" w:line="276" w:lineRule="auto"/>
        <w:jc w:val="both"/>
        <w:rPr>
          <w:rFonts w:ascii="Tahoma" w:eastAsia="Times New Roman" w:hAnsi="Tahoma" w:cs="B Nazanin"/>
          <w:b/>
          <w:bCs/>
          <w:color w:val="000000"/>
          <w:sz w:val="26"/>
          <w:szCs w:val="26"/>
        </w:rPr>
      </w:pPr>
      <w:r>
        <w:rPr>
          <w:rFonts w:ascii="Tahoma" w:eastAsia="Times New Roman" w:hAnsi="Tahoma" w:cs="B Nazanin" w:hint="cs"/>
          <w:b/>
          <w:bCs/>
          <w:color w:val="000000"/>
          <w:sz w:val="26"/>
          <w:szCs w:val="26"/>
          <w:rtl/>
        </w:rPr>
        <w:t xml:space="preserve">تصویر </w:t>
      </w:r>
      <w:r w:rsidR="00BE1F4B">
        <w:rPr>
          <w:rFonts w:ascii="Tahoma" w:eastAsia="Times New Roman" w:hAnsi="Tahoma" w:cs="B Nazanin" w:hint="cs"/>
          <w:b/>
          <w:bCs/>
          <w:color w:val="000000"/>
          <w:sz w:val="26"/>
          <w:szCs w:val="26"/>
          <w:rtl/>
        </w:rPr>
        <w:t>مدرک مربوط به ایثارگری</w:t>
      </w:r>
    </w:p>
    <w:p w14:paraId="2D92B71E" w14:textId="77777777" w:rsidR="003D0A06" w:rsidRDefault="003D0A06" w:rsidP="003D0A06">
      <w:pPr>
        <w:pStyle w:val="ListParagraph"/>
        <w:numPr>
          <w:ilvl w:val="0"/>
          <w:numId w:val="9"/>
        </w:numPr>
        <w:bidi/>
        <w:spacing w:after="0" w:line="276" w:lineRule="auto"/>
        <w:jc w:val="both"/>
        <w:rPr>
          <w:rFonts w:ascii="Tahoma" w:eastAsia="Times New Roman" w:hAnsi="Tahoma" w:cs="B Nazanin"/>
          <w:b/>
          <w:bCs/>
          <w:color w:val="000000"/>
          <w:sz w:val="26"/>
          <w:szCs w:val="26"/>
        </w:rPr>
      </w:pPr>
      <w:r>
        <w:rPr>
          <w:rFonts w:ascii="Tahoma" w:eastAsia="Times New Roman" w:hAnsi="Tahoma" w:cs="B Nazanin" w:hint="cs"/>
          <w:b/>
          <w:bCs/>
          <w:color w:val="000000"/>
          <w:sz w:val="26"/>
          <w:szCs w:val="26"/>
          <w:rtl/>
        </w:rPr>
        <w:t>رزومه کاری در قالب اپلیکیشن های رزومه ساز</w:t>
      </w:r>
    </w:p>
    <w:p w14:paraId="7087B4F0" w14:textId="38090F96" w:rsidR="003D0A06" w:rsidRDefault="003D0A06" w:rsidP="00CB0FE8">
      <w:pPr>
        <w:pStyle w:val="ListParagraph"/>
        <w:numPr>
          <w:ilvl w:val="0"/>
          <w:numId w:val="9"/>
        </w:numPr>
        <w:bidi/>
        <w:spacing w:after="0" w:line="276" w:lineRule="auto"/>
        <w:jc w:val="both"/>
        <w:rPr>
          <w:rFonts w:ascii="Tahoma" w:eastAsia="Times New Roman" w:hAnsi="Tahoma" w:cs="B Nazanin"/>
          <w:b/>
          <w:bCs/>
          <w:color w:val="000000"/>
          <w:sz w:val="26"/>
          <w:szCs w:val="26"/>
        </w:rPr>
      </w:pPr>
      <w:r>
        <w:rPr>
          <w:rFonts w:ascii="Tahoma" w:eastAsia="Times New Roman" w:hAnsi="Tahoma" w:cs="B Nazanin" w:hint="cs"/>
          <w:b/>
          <w:bCs/>
          <w:color w:val="000000"/>
          <w:sz w:val="26"/>
          <w:szCs w:val="26"/>
          <w:rtl/>
        </w:rPr>
        <w:t>تصویر گواهی نامه های آموزشی</w:t>
      </w:r>
      <w:r w:rsidR="00CB0FE8">
        <w:rPr>
          <w:rFonts w:ascii="Tahoma" w:eastAsia="Times New Roman" w:hAnsi="Tahoma" w:cs="B Nazanin" w:hint="cs"/>
          <w:b/>
          <w:bCs/>
          <w:color w:val="000000"/>
          <w:sz w:val="26"/>
          <w:szCs w:val="26"/>
          <w:rtl/>
        </w:rPr>
        <w:t>- مهارتی،</w:t>
      </w:r>
      <w:r w:rsidR="00245D9C">
        <w:rPr>
          <w:rFonts w:ascii="Tahoma" w:eastAsia="Times New Roman" w:hAnsi="Tahoma" w:cs="B Nazanin" w:hint="cs"/>
          <w:b/>
          <w:bCs/>
          <w:color w:val="000000"/>
          <w:sz w:val="26"/>
          <w:szCs w:val="26"/>
          <w:rtl/>
        </w:rPr>
        <w:t xml:space="preserve"> پژوهشی و سوابق بالینی </w:t>
      </w:r>
      <w:r>
        <w:rPr>
          <w:rFonts w:ascii="Tahoma" w:eastAsia="Times New Roman" w:hAnsi="Tahoma" w:cs="B Nazanin" w:hint="cs"/>
          <w:b/>
          <w:bCs/>
          <w:color w:val="000000"/>
          <w:sz w:val="26"/>
          <w:szCs w:val="26"/>
          <w:rtl/>
        </w:rPr>
        <w:t>مرتبط</w:t>
      </w:r>
    </w:p>
    <w:p w14:paraId="2135607D" w14:textId="77777777" w:rsidR="003D0A06" w:rsidRDefault="003D0A06" w:rsidP="003D0A06">
      <w:pPr>
        <w:pStyle w:val="ListParagraph"/>
        <w:numPr>
          <w:ilvl w:val="0"/>
          <w:numId w:val="9"/>
        </w:numPr>
        <w:bidi/>
        <w:spacing w:after="0" w:line="276" w:lineRule="auto"/>
        <w:jc w:val="both"/>
        <w:rPr>
          <w:rFonts w:ascii="Tahoma" w:eastAsia="Times New Roman" w:hAnsi="Tahoma" w:cs="B Nazanin"/>
          <w:b/>
          <w:bCs/>
          <w:color w:val="000000"/>
          <w:sz w:val="26"/>
          <w:szCs w:val="26"/>
        </w:rPr>
      </w:pPr>
      <w:r>
        <w:rPr>
          <w:rFonts w:ascii="Tahoma" w:eastAsia="Times New Roman" w:hAnsi="Tahoma" w:cs="B Nazanin" w:hint="cs"/>
          <w:b/>
          <w:bCs/>
          <w:color w:val="000000"/>
          <w:sz w:val="26"/>
          <w:szCs w:val="26"/>
          <w:rtl/>
        </w:rPr>
        <w:t xml:space="preserve">در صورت داشتن مدرک </w:t>
      </w:r>
      <w:r>
        <w:rPr>
          <w:rFonts w:cs="B Nazanin" w:hint="cs"/>
          <w:b/>
          <w:bCs/>
          <w:sz w:val="24"/>
          <w:szCs w:val="24"/>
        </w:rPr>
        <w:t xml:space="preserve"> </w:t>
      </w:r>
      <w:r>
        <w:rPr>
          <w:rFonts w:cs="B Nazanin"/>
          <w:b/>
          <w:bCs/>
          <w:sz w:val="24"/>
          <w:szCs w:val="24"/>
        </w:rPr>
        <w:t>ICDL</w:t>
      </w:r>
      <w:r>
        <w:rPr>
          <w:rFonts w:ascii="Tahoma" w:eastAsia="Times New Roman" w:hAnsi="Tahoma" w:cs="B Nazanin" w:hint="cs"/>
          <w:b/>
          <w:bCs/>
          <w:color w:val="000000"/>
          <w:sz w:val="26"/>
          <w:szCs w:val="26"/>
          <w:rtl/>
        </w:rPr>
        <w:t xml:space="preserve"> و یا زبان های خارجی ارسال تصویر آن</w:t>
      </w:r>
    </w:p>
    <w:p w14:paraId="23019037" w14:textId="3120A60D" w:rsidR="00F8503E" w:rsidRDefault="00DA6B93" w:rsidP="00384C22">
      <w:pPr>
        <w:pStyle w:val="ListParagraph"/>
        <w:numPr>
          <w:ilvl w:val="0"/>
          <w:numId w:val="9"/>
        </w:numPr>
        <w:bidi/>
        <w:spacing w:after="0" w:line="276" w:lineRule="auto"/>
        <w:jc w:val="both"/>
        <w:rPr>
          <w:rFonts w:ascii="Tahoma" w:eastAsia="Times New Roman" w:hAnsi="Tahoma" w:cs="B Nazanin"/>
          <w:b/>
          <w:bCs/>
          <w:color w:val="000000"/>
          <w:sz w:val="26"/>
          <w:szCs w:val="26"/>
        </w:rPr>
      </w:pPr>
      <w:r>
        <w:rPr>
          <w:rFonts w:ascii="Tahoma" w:eastAsia="Times New Roman" w:hAnsi="Tahoma" w:cs="B Nazanin" w:hint="cs"/>
          <w:b/>
          <w:bCs/>
          <w:color w:val="000000"/>
          <w:sz w:val="26"/>
          <w:szCs w:val="26"/>
          <w:rtl/>
        </w:rPr>
        <w:t xml:space="preserve">تکمیل </w:t>
      </w:r>
      <w:r w:rsidR="00F8503E">
        <w:rPr>
          <w:rFonts w:ascii="Tahoma" w:eastAsia="Times New Roman" w:hAnsi="Tahoma" w:cs="B Nazanin" w:hint="cs"/>
          <w:b/>
          <w:bCs/>
          <w:color w:val="000000"/>
          <w:sz w:val="26"/>
          <w:szCs w:val="26"/>
          <w:rtl/>
        </w:rPr>
        <w:t xml:space="preserve">فرم </w:t>
      </w:r>
      <w:r w:rsidR="00CE1A68">
        <w:rPr>
          <w:rFonts w:ascii="Tahoma" w:eastAsia="Times New Roman" w:hAnsi="Tahoma" w:cs="B Nazanin" w:hint="cs"/>
          <w:b/>
          <w:bCs/>
          <w:color w:val="000000"/>
          <w:sz w:val="26"/>
          <w:szCs w:val="26"/>
          <w:rtl/>
        </w:rPr>
        <w:t xml:space="preserve">دریافت اطلاعات عمومی </w:t>
      </w:r>
      <w:r>
        <w:rPr>
          <w:rFonts w:ascii="Tahoma" w:eastAsia="Times New Roman" w:hAnsi="Tahoma" w:cs="B Nazanin" w:hint="cs"/>
          <w:b/>
          <w:bCs/>
          <w:color w:val="000000"/>
          <w:sz w:val="26"/>
          <w:szCs w:val="26"/>
          <w:rtl/>
        </w:rPr>
        <w:t>توسط متقاضی</w:t>
      </w:r>
      <w:r w:rsidR="00CE1A68">
        <w:rPr>
          <w:rFonts w:ascii="Tahoma" w:eastAsia="Times New Roman" w:hAnsi="Tahoma" w:cs="B Nazanin" w:hint="cs"/>
          <w:b/>
          <w:bCs/>
          <w:color w:val="000000"/>
          <w:sz w:val="26"/>
          <w:szCs w:val="26"/>
          <w:rtl/>
        </w:rPr>
        <w:t xml:space="preserve"> (پیوست نامه)</w:t>
      </w:r>
      <w:r>
        <w:rPr>
          <w:rFonts w:ascii="Tahoma" w:eastAsia="Times New Roman" w:hAnsi="Tahoma" w:cs="B Nazanin" w:hint="cs"/>
          <w:b/>
          <w:bCs/>
          <w:color w:val="000000"/>
          <w:sz w:val="26"/>
          <w:szCs w:val="26"/>
          <w:rtl/>
        </w:rPr>
        <w:t xml:space="preserve"> </w:t>
      </w:r>
      <w:r w:rsidR="00384C22">
        <w:rPr>
          <w:rFonts w:ascii="Tahoma" w:eastAsia="Times New Roman" w:hAnsi="Tahoma" w:cs="B Nazanin" w:hint="cs"/>
          <w:b/>
          <w:bCs/>
          <w:color w:val="000000"/>
          <w:sz w:val="26"/>
          <w:szCs w:val="26"/>
          <w:rtl/>
        </w:rPr>
        <w:t>منضم به</w:t>
      </w:r>
      <w:r>
        <w:rPr>
          <w:rFonts w:ascii="Tahoma" w:eastAsia="Times New Roman" w:hAnsi="Tahoma" w:cs="B Nazanin" w:hint="cs"/>
          <w:b/>
          <w:bCs/>
          <w:color w:val="000000"/>
          <w:sz w:val="26"/>
          <w:szCs w:val="26"/>
          <w:rtl/>
        </w:rPr>
        <w:t xml:space="preserve"> کلیه مستندات </w:t>
      </w:r>
    </w:p>
    <w:p w14:paraId="17C35449" w14:textId="07FD3943" w:rsidR="003D0A06" w:rsidRDefault="003D0A06" w:rsidP="003D0A06">
      <w:pPr>
        <w:ind w:left="310"/>
        <w:jc w:val="both"/>
        <w:rPr>
          <w:rFonts w:ascii="Tahoma" w:hAnsi="Tahoma" w:cs="B Nazanin"/>
          <w:b/>
          <w:bCs/>
          <w:color w:val="000000"/>
          <w:sz w:val="26"/>
          <w:szCs w:val="26"/>
          <w:rtl/>
        </w:rPr>
      </w:pPr>
      <w:r>
        <w:rPr>
          <w:rFonts w:ascii="Tahoma" w:hAnsi="Tahoma" w:cs="B Titr" w:hint="cs"/>
          <w:b/>
          <w:bCs/>
          <w:color w:val="000000"/>
          <w:sz w:val="26"/>
          <w:szCs w:val="26"/>
          <w:rtl/>
        </w:rPr>
        <w:t>د-آخرین مهلت ارسال</w:t>
      </w:r>
      <w:r w:rsidR="008145BA">
        <w:rPr>
          <w:rFonts w:ascii="Tahoma" w:hAnsi="Tahoma" w:cs="B Titr" w:hint="cs"/>
          <w:b/>
          <w:bCs/>
          <w:color w:val="000000"/>
          <w:sz w:val="26"/>
          <w:szCs w:val="26"/>
          <w:rtl/>
        </w:rPr>
        <w:t xml:space="preserve"> و تحویل</w:t>
      </w:r>
      <w:r>
        <w:rPr>
          <w:rFonts w:ascii="Tahoma" w:hAnsi="Tahoma" w:cs="B Titr" w:hint="cs"/>
          <w:b/>
          <w:bCs/>
          <w:color w:val="000000"/>
          <w:sz w:val="26"/>
          <w:szCs w:val="26"/>
          <w:rtl/>
        </w:rPr>
        <w:t xml:space="preserve"> مدارک :</w:t>
      </w:r>
      <w:r>
        <w:rPr>
          <w:rFonts w:ascii="Tahoma" w:hAnsi="Tahoma" w:cs="B Nazanin" w:hint="cs"/>
          <w:b/>
          <w:bCs/>
          <w:color w:val="000000"/>
          <w:sz w:val="26"/>
          <w:szCs w:val="26"/>
          <w:rtl/>
        </w:rPr>
        <w:t xml:space="preserve"> </w:t>
      </w:r>
    </w:p>
    <w:p w14:paraId="797A042C" w14:textId="12E46D87" w:rsidR="003D46D0" w:rsidRPr="003D46D0" w:rsidRDefault="003D46D0" w:rsidP="00A66913">
      <w:pPr>
        <w:ind w:left="310"/>
        <w:jc w:val="both"/>
        <w:rPr>
          <w:rFonts w:ascii="Tahoma" w:hAnsi="Tahoma" w:cs="B Nazanin"/>
          <w:b/>
          <w:bCs/>
          <w:color w:val="000000"/>
          <w:sz w:val="26"/>
          <w:szCs w:val="26"/>
          <w:rtl/>
        </w:rPr>
      </w:pPr>
      <w:r w:rsidRPr="003D46D0">
        <w:rPr>
          <w:rFonts w:ascii="Tahoma" w:hAnsi="Tahoma" w:cs="B Nazanin" w:hint="cs"/>
          <w:b/>
          <w:bCs/>
          <w:color w:val="000000"/>
          <w:sz w:val="26"/>
          <w:szCs w:val="26"/>
          <w:rtl/>
        </w:rPr>
        <w:t xml:space="preserve">حداکثر تا پایان وقت اداری روز سه شنبه تاریخ </w:t>
      </w:r>
      <w:r w:rsidR="00A66913">
        <w:rPr>
          <w:rFonts w:ascii="Tahoma" w:hAnsi="Tahoma" w:cs="B Nazanin" w:hint="cs"/>
          <w:b/>
          <w:bCs/>
          <w:color w:val="000000"/>
          <w:sz w:val="26"/>
          <w:szCs w:val="26"/>
          <w:rtl/>
        </w:rPr>
        <w:t>04</w:t>
      </w:r>
      <w:r w:rsidRPr="003D46D0">
        <w:rPr>
          <w:rFonts w:ascii="Tahoma" w:hAnsi="Tahoma" w:cs="B Nazanin" w:hint="cs"/>
          <w:b/>
          <w:bCs/>
          <w:color w:val="000000"/>
          <w:sz w:val="26"/>
          <w:szCs w:val="26"/>
          <w:rtl/>
        </w:rPr>
        <w:t>/06/1404 به آدرس ایلام _ بلوار دانشجو _ جمعیت هلال احمر استان ایلام _ حوزه کارگزینی</w:t>
      </w:r>
    </w:p>
    <w:p w14:paraId="7D95DC3B" w14:textId="1E781577" w:rsidR="003D0A06" w:rsidRDefault="003D46D0" w:rsidP="00450AD7">
      <w:pPr>
        <w:ind w:left="310"/>
        <w:jc w:val="both"/>
        <w:rPr>
          <w:rFonts w:ascii="Tahoma" w:hAnsi="Tahoma" w:cs="B Titr"/>
          <w:b/>
          <w:bCs/>
          <w:color w:val="000000"/>
          <w:sz w:val="26"/>
          <w:szCs w:val="26"/>
        </w:rPr>
      </w:pPr>
      <w:r>
        <w:rPr>
          <w:rFonts w:ascii="Tahoma" w:hAnsi="Tahoma" w:cs="B Titr" w:hint="cs"/>
          <w:b/>
          <w:bCs/>
          <w:color w:val="000000"/>
          <w:sz w:val="26"/>
          <w:szCs w:val="26"/>
          <w:rtl/>
        </w:rPr>
        <w:t xml:space="preserve"> </w:t>
      </w:r>
      <w:r w:rsidR="003D0A06">
        <w:rPr>
          <w:rFonts w:ascii="Tahoma" w:hAnsi="Tahoma" w:cs="B Titr" w:hint="cs"/>
          <w:b/>
          <w:bCs/>
          <w:color w:val="000000"/>
          <w:sz w:val="26"/>
          <w:szCs w:val="26"/>
          <w:rtl/>
        </w:rPr>
        <w:t>هـ - پایگاه دریافت مدارک :</w:t>
      </w:r>
    </w:p>
    <w:p w14:paraId="792EACA1" w14:textId="749D2ECC" w:rsidR="003D0A06" w:rsidRDefault="00450AD7" w:rsidP="003D0A06">
      <w:pPr>
        <w:pStyle w:val="ListParagraph"/>
        <w:numPr>
          <w:ilvl w:val="0"/>
          <w:numId w:val="10"/>
        </w:numPr>
        <w:bidi/>
        <w:spacing w:after="0" w:line="240" w:lineRule="auto"/>
        <w:jc w:val="both"/>
        <w:rPr>
          <w:rFonts w:ascii="Tahoma" w:eastAsia="Times New Roman" w:hAnsi="Tahoma" w:cs="B Nazanin"/>
          <w:b/>
          <w:bCs/>
          <w:color w:val="000000"/>
          <w:sz w:val="26"/>
          <w:szCs w:val="26"/>
          <w:rtl/>
        </w:rPr>
      </w:pPr>
      <w:r>
        <w:rPr>
          <w:rFonts w:ascii="Tahoma" w:eastAsia="Times New Roman" w:hAnsi="Tahoma" w:cs="B Nazanin" w:hint="cs"/>
          <w:b/>
          <w:bCs/>
          <w:color w:val="000000"/>
          <w:sz w:val="26"/>
          <w:szCs w:val="26"/>
          <w:rtl/>
        </w:rPr>
        <w:t xml:space="preserve">سایت جمعیت هلال احمر استان ایلام به آدرس اینترنتی </w:t>
      </w:r>
      <w:r>
        <w:rPr>
          <w:rFonts w:ascii="Tahoma" w:eastAsia="Times New Roman" w:hAnsi="Tahoma" w:cs="B Nazanin"/>
          <w:b/>
          <w:bCs/>
          <w:color w:val="000000"/>
          <w:sz w:val="26"/>
          <w:szCs w:val="26"/>
        </w:rPr>
        <w:t>WWW.RCS.IR</w:t>
      </w:r>
      <w:r w:rsidR="003D0A06">
        <w:rPr>
          <w:rFonts w:ascii="Tahoma" w:eastAsia="Times New Roman" w:hAnsi="Tahoma" w:cs="B Nazanin" w:hint="cs"/>
          <w:b/>
          <w:bCs/>
          <w:color w:val="000000"/>
          <w:sz w:val="26"/>
          <w:szCs w:val="26"/>
          <w:rtl/>
        </w:rPr>
        <w:t>.</w:t>
      </w:r>
    </w:p>
    <w:p w14:paraId="0EA19D98" w14:textId="77777777" w:rsidR="003D0A06" w:rsidRDefault="003D0A06" w:rsidP="003D0A06">
      <w:pPr>
        <w:ind w:left="310"/>
        <w:jc w:val="both"/>
        <w:rPr>
          <w:rFonts w:ascii="Tahoma" w:hAnsi="Tahoma" w:cs="B Titr"/>
          <w:b/>
          <w:bCs/>
          <w:color w:val="000000"/>
          <w:sz w:val="26"/>
          <w:szCs w:val="26"/>
        </w:rPr>
      </w:pPr>
      <w:r>
        <w:rPr>
          <w:rFonts w:ascii="Tahoma" w:hAnsi="Tahoma" w:cs="B Titr" w:hint="cs"/>
          <w:b/>
          <w:bCs/>
          <w:color w:val="000000"/>
          <w:sz w:val="26"/>
          <w:szCs w:val="26"/>
          <w:rtl/>
        </w:rPr>
        <w:t>ز- نشانی محل آزمون :</w:t>
      </w:r>
    </w:p>
    <w:p w14:paraId="6927827E" w14:textId="5104B2D2" w:rsidR="003D0A06" w:rsidRDefault="003D0A06" w:rsidP="0092043E">
      <w:pPr>
        <w:pStyle w:val="ListParagraph"/>
        <w:numPr>
          <w:ilvl w:val="0"/>
          <w:numId w:val="10"/>
        </w:numPr>
        <w:bidi/>
        <w:spacing w:after="0" w:line="240" w:lineRule="auto"/>
        <w:jc w:val="both"/>
        <w:rPr>
          <w:rFonts w:ascii="Tahoma" w:eastAsia="Times New Roman" w:hAnsi="Tahoma" w:cs="B Nazanin"/>
          <w:b/>
          <w:bCs/>
          <w:color w:val="000000"/>
          <w:sz w:val="26"/>
          <w:szCs w:val="26"/>
          <w:rtl/>
        </w:rPr>
      </w:pPr>
      <w:r>
        <w:rPr>
          <w:rFonts w:ascii="Tahoma" w:eastAsia="Times New Roman" w:hAnsi="Tahoma" w:cs="B Nazanin" w:hint="cs"/>
          <w:b/>
          <w:bCs/>
          <w:color w:val="000000"/>
          <w:sz w:val="26"/>
          <w:szCs w:val="26"/>
          <w:rtl/>
        </w:rPr>
        <w:t xml:space="preserve">متعاقباً توسط استان </w:t>
      </w:r>
      <w:r w:rsidR="0024713B">
        <w:rPr>
          <w:rFonts w:ascii="Tahoma" w:eastAsia="Times New Roman" w:hAnsi="Tahoma" w:cs="B Nazanin" w:hint="cs"/>
          <w:b/>
          <w:bCs/>
          <w:color w:val="000000"/>
          <w:sz w:val="26"/>
          <w:szCs w:val="26"/>
          <w:rtl/>
        </w:rPr>
        <w:t>معین (</w:t>
      </w:r>
      <w:r w:rsidR="0092043E">
        <w:rPr>
          <w:rFonts w:ascii="Tahoma" w:eastAsia="Times New Roman" w:hAnsi="Tahoma" w:cs="B Nazanin" w:hint="cs"/>
          <w:b/>
          <w:bCs/>
          <w:color w:val="000000"/>
          <w:sz w:val="26"/>
          <w:szCs w:val="26"/>
          <w:rtl/>
        </w:rPr>
        <w:t>خوزستان</w:t>
      </w:r>
      <w:r w:rsidR="0024713B">
        <w:rPr>
          <w:rFonts w:ascii="Tahoma" w:eastAsia="Times New Roman" w:hAnsi="Tahoma" w:cs="B Nazanin" w:hint="cs"/>
          <w:b/>
          <w:bCs/>
          <w:color w:val="000000"/>
          <w:sz w:val="26"/>
          <w:szCs w:val="26"/>
          <w:rtl/>
        </w:rPr>
        <w:t>)</w:t>
      </w:r>
      <w:r w:rsidR="00B73018">
        <w:rPr>
          <w:rFonts w:ascii="Tahoma" w:eastAsia="Times New Roman" w:hAnsi="Tahoma" w:cs="B Nazanin" w:hint="cs"/>
          <w:b/>
          <w:bCs/>
          <w:color w:val="000000"/>
          <w:sz w:val="26"/>
          <w:szCs w:val="26"/>
          <w:rtl/>
        </w:rPr>
        <w:t xml:space="preserve"> </w:t>
      </w:r>
      <w:r>
        <w:rPr>
          <w:rFonts w:ascii="Tahoma" w:eastAsia="Times New Roman" w:hAnsi="Tahoma" w:cs="B Nazanin" w:hint="cs"/>
          <w:b/>
          <w:bCs/>
          <w:color w:val="000000"/>
          <w:sz w:val="26"/>
          <w:szCs w:val="26"/>
          <w:rtl/>
        </w:rPr>
        <w:t>با توجه به تعداد شرکت کنند</w:t>
      </w:r>
      <w:r w:rsidR="007666CB">
        <w:rPr>
          <w:rFonts w:ascii="Tahoma" w:eastAsia="Times New Roman" w:hAnsi="Tahoma" w:cs="B Nazanin" w:hint="cs"/>
          <w:b/>
          <w:bCs/>
          <w:color w:val="000000"/>
          <w:sz w:val="26"/>
          <w:szCs w:val="26"/>
          <w:rtl/>
        </w:rPr>
        <w:t>گان</w:t>
      </w:r>
      <w:r>
        <w:rPr>
          <w:rFonts w:ascii="Tahoma" w:eastAsia="Times New Roman" w:hAnsi="Tahoma" w:cs="B Nazanin" w:hint="cs"/>
          <w:b/>
          <w:bCs/>
          <w:color w:val="000000"/>
          <w:sz w:val="26"/>
          <w:szCs w:val="26"/>
          <w:rtl/>
        </w:rPr>
        <w:t xml:space="preserve"> مشخص </w:t>
      </w:r>
      <w:r w:rsidR="00F71FBE">
        <w:rPr>
          <w:rFonts w:ascii="Tahoma" w:eastAsia="Times New Roman" w:hAnsi="Tahoma" w:cs="B Nazanin" w:hint="cs"/>
          <w:b/>
          <w:bCs/>
          <w:color w:val="000000"/>
          <w:sz w:val="26"/>
          <w:szCs w:val="26"/>
          <w:rtl/>
        </w:rPr>
        <w:t xml:space="preserve">و اعلام </w:t>
      </w:r>
      <w:r>
        <w:rPr>
          <w:rFonts w:ascii="Tahoma" w:eastAsia="Times New Roman" w:hAnsi="Tahoma" w:cs="B Nazanin" w:hint="cs"/>
          <w:b/>
          <w:bCs/>
          <w:color w:val="000000"/>
          <w:sz w:val="26"/>
          <w:szCs w:val="26"/>
          <w:rtl/>
        </w:rPr>
        <w:t>می گردد.</w:t>
      </w:r>
    </w:p>
    <w:p w14:paraId="2BC61768" w14:textId="77777777" w:rsidR="003D0A06" w:rsidRDefault="003D0A06" w:rsidP="003D0A06">
      <w:pPr>
        <w:ind w:left="310"/>
        <w:jc w:val="both"/>
        <w:rPr>
          <w:rFonts w:ascii="Tahoma" w:hAnsi="Tahoma" w:cs="B Titr"/>
          <w:b/>
          <w:bCs/>
          <w:color w:val="000000"/>
          <w:sz w:val="26"/>
          <w:szCs w:val="26"/>
        </w:rPr>
      </w:pPr>
      <w:r>
        <w:rPr>
          <w:rFonts w:ascii="Tahoma" w:hAnsi="Tahoma" w:cs="B Titr" w:hint="cs"/>
          <w:b/>
          <w:bCs/>
          <w:color w:val="000000"/>
          <w:sz w:val="26"/>
          <w:szCs w:val="26"/>
          <w:rtl/>
        </w:rPr>
        <w:t>ح- نشانی محل مصاحبه های عمومی و تخصصی :</w:t>
      </w:r>
    </w:p>
    <w:p w14:paraId="697CBF61" w14:textId="77777777" w:rsidR="003D0A06" w:rsidRDefault="003D0A06" w:rsidP="003D0A06">
      <w:pPr>
        <w:pStyle w:val="ListParagraph"/>
        <w:numPr>
          <w:ilvl w:val="0"/>
          <w:numId w:val="10"/>
        </w:numPr>
        <w:bidi/>
        <w:spacing w:after="0" w:line="240" w:lineRule="auto"/>
        <w:jc w:val="both"/>
        <w:rPr>
          <w:rFonts w:ascii="Tahoma" w:eastAsia="Times New Roman" w:hAnsi="Tahoma" w:cs="B Nazanin"/>
          <w:b/>
          <w:bCs/>
          <w:color w:val="000000"/>
          <w:sz w:val="26"/>
          <w:szCs w:val="26"/>
          <w:rtl/>
        </w:rPr>
      </w:pPr>
      <w:r>
        <w:rPr>
          <w:rFonts w:ascii="Tahoma" w:eastAsia="Times New Roman" w:hAnsi="Tahoma" w:cs="B Nazanin" w:hint="cs"/>
          <w:b/>
          <w:bCs/>
          <w:color w:val="000000"/>
          <w:sz w:val="26"/>
          <w:szCs w:val="26"/>
          <w:rtl/>
        </w:rPr>
        <w:t>تهران- خیابان ولیعصر- بالاتر از میرداماد- خیابان رشید یاسمی- جنب بیمارستان خاتم الانبیاء- معاونت بهداشت، درمان و توانبخشی</w:t>
      </w:r>
    </w:p>
    <w:p w14:paraId="71C6DAD4" w14:textId="6EAEEED0" w:rsidR="003D0A06" w:rsidRDefault="003D0A06" w:rsidP="003D0A06">
      <w:pPr>
        <w:ind w:left="310"/>
        <w:jc w:val="both"/>
        <w:rPr>
          <w:rFonts w:ascii="Tahoma" w:hAnsi="Tahoma" w:cs="B Titr"/>
          <w:b/>
          <w:bCs/>
          <w:rtl/>
        </w:rPr>
      </w:pPr>
      <w:r>
        <w:rPr>
          <w:rFonts w:ascii="Tahoma" w:hAnsi="Tahoma" w:cs="B Titr" w:hint="cs"/>
          <w:b/>
          <w:bCs/>
          <w:color w:val="000000"/>
          <w:sz w:val="26"/>
          <w:szCs w:val="26"/>
          <w:rtl/>
        </w:rPr>
        <w:t>ط- شماره تماس جهت پاسخگویی به سوالات</w:t>
      </w:r>
      <w:r>
        <w:rPr>
          <w:rFonts w:ascii="Tahoma" w:hAnsi="Tahoma" w:cs="B Titr" w:hint="cs"/>
          <w:b/>
          <w:bCs/>
          <w:rtl/>
        </w:rPr>
        <w:t xml:space="preserve"> :</w:t>
      </w:r>
    </w:p>
    <w:p w14:paraId="480C92C7" w14:textId="77777777" w:rsidR="00450AD7" w:rsidRDefault="00450AD7" w:rsidP="003D0A06">
      <w:pPr>
        <w:ind w:left="310"/>
        <w:jc w:val="both"/>
        <w:rPr>
          <w:rFonts w:ascii="Tahoma" w:hAnsi="Tahoma" w:cs="B Titr"/>
          <w:b/>
          <w:bCs/>
          <w:color w:val="000000"/>
          <w:sz w:val="26"/>
          <w:szCs w:val="26"/>
        </w:rPr>
      </w:pPr>
    </w:p>
    <w:p w14:paraId="14574CAD" w14:textId="19696981" w:rsidR="008A4D80" w:rsidRDefault="00450AD7" w:rsidP="00450AD7">
      <w:pPr>
        <w:spacing w:after="200" w:line="276" w:lineRule="auto"/>
        <w:rPr>
          <w:rFonts w:ascii="Calibri" w:eastAsia="Calibri" w:hAnsi="Calibri" w:cs="B Nazanin"/>
          <w:b/>
          <w:bCs/>
          <w:rtl/>
        </w:rPr>
      </w:pPr>
      <w:r>
        <w:rPr>
          <w:rFonts w:ascii="Calibri" w:eastAsia="Calibri" w:hAnsi="Calibri" w:cs="B Nazanin" w:hint="cs"/>
          <w:b/>
          <w:bCs/>
          <w:rtl/>
        </w:rPr>
        <w:t>09030290520 آقای سعید عارفی نژاد</w:t>
      </w:r>
    </w:p>
    <w:p w14:paraId="678BA165" w14:textId="77777777" w:rsidR="00C66723" w:rsidRDefault="00C66723" w:rsidP="008A4D80">
      <w:pPr>
        <w:spacing w:after="200" w:line="276" w:lineRule="auto"/>
        <w:jc w:val="both"/>
        <w:rPr>
          <w:rFonts w:ascii="Calibri" w:eastAsia="Calibri" w:hAnsi="Calibri" w:cs="B Nazanin"/>
          <w:b/>
          <w:bCs/>
          <w:rtl/>
        </w:rPr>
      </w:pPr>
    </w:p>
    <w:p w14:paraId="21C9D330" w14:textId="77777777" w:rsidR="00C66723" w:rsidRDefault="00C66723" w:rsidP="008A4D80">
      <w:pPr>
        <w:spacing w:after="200" w:line="276" w:lineRule="auto"/>
        <w:jc w:val="both"/>
        <w:rPr>
          <w:rFonts w:ascii="Calibri" w:eastAsia="Calibri" w:hAnsi="Calibri" w:cs="B Nazanin"/>
          <w:b/>
          <w:bCs/>
          <w:rtl/>
        </w:rPr>
      </w:pPr>
    </w:p>
    <w:p w14:paraId="5ACFDE0F" w14:textId="77777777" w:rsidR="00C66723" w:rsidRDefault="00C66723" w:rsidP="008A4D80">
      <w:pPr>
        <w:spacing w:after="200" w:line="276" w:lineRule="auto"/>
        <w:jc w:val="both"/>
        <w:rPr>
          <w:rFonts w:ascii="Calibri" w:eastAsia="Calibri" w:hAnsi="Calibri" w:cs="B Nazanin"/>
          <w:b/>
          <w:bCs/>
          <w:rtl/>
        </w:rPr>
      </w:pPr>
    </w:p>
    <w:p w14:paraId="13488CDA" w14:textId="77777777" w:rsidR="00C66723" w:rsidRDefault="00C66723" w:rsidP="008A4D80">
      <w:pPr>
        <w:spacing w:after="200" w:line="276" w:lineRule="auto"/>
        <w:jc w:val="both"/>
        <w:rPr>
          <w:rFonts w:ascii="Calibri" w:eastAsia="Calibri" w:hAnsi="Calibri" w:cs="B Nazanin"/>
          <w:b/>
          <w:bCs/>
          <w:rtl/>
        </w:rPr>
      </w:pPr>
    </w:p>
    <w:p w14:paraId="5E43A604" w14:textId="77777777" w:rsidR="00C66723" w:rsidRDefault="00C66723" w:rsidP="008A4D80">
      <w:pPr>
        <w:spacing w:after="200" w:line="276" w:lineRule="auto"/>
        <w:jc w:val="both"/>
        <w:rPr>
          <w:rFonts w:ascii="Calibri" w:eastAsia="Calibri" w:hAnsi="Calibri" w:cs="B Nazanin"/>
          <w:b/>
          <w:bCs/>
          <w:rtl/>
        </w:rPr>
      </w:pPr>
    </w:p>
    <w:p w14:paraId="7968F33E" w14:textId="77777777" w:rsidR="00C66723" w:rsidRDefault="00C66723" w:rsidP="008A4D80">
      <w:pPr>
        <w:spacing w:after="200" w:line="276" w:lineRule="auto"/>
        <w:jc w:val="both"/>
        <w:rPr>
          <w:rFonts w:ascii="Calibri" w:eastAsia="Calibri" w:hAnsi="Calibri" w:cs="B Nazanin"/>
          <w:b/>
          <w:bCs/>
          <w:rtl/>
        </w:rPr>
      </w:pPr>
    </w:p>
    <w:p w14:paraId="15B2F5F6" w14:textId="77777777" w:rsidR="00BC7C66" w:rsidRDefault="00BC7C66" w:rsidP="008A4D80">
      <w:pPr>
        <w:spacing w:after="200" w:line="276" w:lineRule="auto"/>
        <w:jc w:val="both"/>
        <w:rPr>
          <w:rFonts w:ascii="Calibri" w:eastAsia="Calibri" w:hAnsi="Calibri" w:cs="B Nazanin"/>
          <w:b/>
          <w:bCs/>
          <w:rtl/>
        </w:rPr>
      </w:pPr>
    </w:p>
    <w:p w14:paraId="0D9293A5" w14:textId="77777777" w:rsidR="00BC7C66" w:rsidRDefault="00BC7C66" w:rsidP="008A4D80">
      <w:pPr>
        <w:spacing w:after="200" w:line="276" w:lineRule="auto"/>
        <w:jc w:val="both"/>
        <w:rPr>
          <w:rFonts w:ascii="Calibri" w:eastAsia="Calibri" w:hAnsi="Calibri" w:cs="B Nazanin"/>
          <w:b/>
          <w:bCs/>
          <w:rtl/>
        </w:rPr>
      </w:pPr>
    </w:p>
    <w:p w14:paraId="5B9B6EDF" w14:textId="77777777" w:rsidR="00C66723" w:rsidRDefault="00C66723" w:rsidP="008A4D80">
      <w:pPr>
        <w:spacing w:after="200" w:line="276" w:lineRule="auto"/>
        <w:jc w:val="both"/>
        <w:rPr>
          <w:rFonts w:ascii="Calibri" w:eastAsia="Calibri" w:hAnsi="Calibri" w:cs="B Nazanin"/>
          <w:b/>
          <w:bCs/>
          <w:rtl/>
        </w:rPr>
      </w:pPr>
    </w:p>
    <w:p w14:paraId="17DDB42C" w14:textId="77777777" w:rsidR="00C66723" w:rsidRDefault="00C66723" w:rsidP="008A4D80">
      <w:pPr>
        <w:spacing w:after="200" w:line="276" w:lineRule="auto"/>
        <w:jc w:val="both"/>
        <w:rPr>
          <w:rFonts w:ascii="Calibri" w:eastAsia="Calibri" w:hAnsi="Calibri" w:cs="B Nazanin"/>
          <w:b/>
          <w:bCs/>
          <w:rtl/>
        </w:rPr>
      </w:pPr>
    </w:p>
    <w:p w14:paraId="077DB96B" w14:textId="77777777" w:rsidR="00C66723" w:rsidRDefault="00C66723" w:rsidP="008A4D80">
      <w:pPr>
        <w:spacing w:after="200" w:line="276" w:lineRule="auto"/>
        <w:jc w:val="both"/>
        <w:rPr>
          <w:rFonts w:ascii="Calibri" w:eastAsia="Calibri" w:hAnsi="Calibri" w:cs="B Nazanin"/>
          <w:b/>
          <w:bCs/>
          <w:rtl/>
        </w:rPr>
      </w:pPr>
    </w:p>
    <w:p w14:paraId="746721DC" w14:textId="77777777" w:rsidR="00C66723" w:rsidRDefault="00C66723" w:rsidP="008A4D80">
      <w:pPr>
        <w:spacing w:after="200" w:line="276" w:lineRule="auto"/>
        <w:jc w:val="both"/>
        <w:rPr>
          <w:rFonts w:ascii="Calibri" w:eastAsia="Calibri" w:hAnsi="Calibri" w:cs="B Nazanin"/>
          <w:b/>
          <w:bCs/>
          <w:rtl/>
        </w:rPr>
      </w:pPr>
    </w:p>
    <w:p w14:paraId="75749829" w14:textId="77777777" w:rsidR="00C66723" w:rsidRDefault="00C66723" w:rsidP="008A4D80">
      <w:pPr>
        <w:spacing w:after="200" w:line="276" w:lineRule="auto"/>
        <w:jc w:val="both"/>
        <w:rPr>
          <w:rFonts w:ascii="Calibri" w:eastAsia="Calibri" w:hAnsi="Calibri" w:cs="B Nazanin"/>
          <w:b/>
          <w:bCs/>
          <w:rtl/>
        </w:rPr>
      </w:pPr>
    </w:p>
    <w:p w14:paraId="6C958853" w14:textId="77777777" w:rsidR="003D0A06" w:rsidRDefault="003D0A06" w:rsidP="003D0A06">
      <w:pPr>
        <w:rPr>
          <w:rFonts w:cs="B Titr"/>
          <w:color w:val="FF0000"/>
          <w:sz w:val="28"/>
          <w:szCs w:val="28"/>
          <w:rtl/>
          <w:lang w:bidi="fa-IR"/>
        </w:rPr>
      </w:pPr>
      <w:r>
        <w:rPr>
          <w:rFonts w:cs="B Titr" w:hint="cs"/>
          <w:color w:val="FF0000"/>
          <w:sz w:val="28"/>
          <w:szCs w:val="28"/>
          <w:rtl/>
          <w:lang w:bidi="fa-IR"/>
        </w:rPr>
        <w:t>شرایط احراز و شغل :</w:t>
      </w:r>
    </w:p>
    <w:p w14:paraId="3F9BDA61" w14:textId="77777777" w:rsidR="003D0A06" w:rsidRDefault="003D0A06" w:rsidP="003D0A06">
      <w:pPr>
        <w:jc w:val="center"/>
        <w:rPr>
          <w:rFonts w:cs="B Titr"/>
          <w:b/>
          <w:bCs/>
          <w:sz w:val="32"/>
          <w:szCs w:val="32"/>
          <w:rtl/>
          <w:lang w:bidi="fa-IR"/>
        </w:rPr>
      </w:pPr>
      <w:r>
        <w:rPr>
          <w:rFonts w:cs="B Titr" w:hint="cs"/>
          <w:b/>
          <w:bCs/>
          <w:sz w:val="26"/>
          <w:szCs w:val="26"/>
          <w:rtl/>
          <w:lang w:bidi="fa-IR"/>
        </w:rPr>
        <w:t xml:space="preserve">جدول شماره 1ـ فهرست عناوين شغلي و مدارك تحصيلي مورد نياز </w:t>
      </w:r>
    </w:p>
    <w:tbl>
      <w:tblPr>
        <w:tblStyle w:val="TableGrid"/>
        <w:bidiVisual/>
        <w:tblW w:w="10690"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131"/>
        <w:gridCol w:w="2131"/>
        <w:gridCol w:w="3592"/>
        <w:gridCol w:w="2836"/>
      </w:tblGrid>
      <w:tr w:rsidR="003D0A06" w14:paraId="0C6AD277" w14:textId="77777777" w:rsidTr="006D4F0A">
        <w:tc>
          <w:tcPr>
            <w:tcW w:w="2131" w:type="dxa"/>
            <w:tcBorders>
              <w:top w:val="thinThickSmallGap" w:sz="24" w:space="0" w:color="auto"/>
              <w:bottom w:val="thinThickSmallGap" w:sz="24" w:space="0" w:color="auto"/>
            </w:tcBorders>
            <w:shd w:val="clear" w:color="auto" w:fill="D0CECE" w:themeFill="background2" w:themeFillShade="E6"/>
            <w:vAlign w:val="center"/>
          </w:tcPr>
          <w:p w14:paraId="59158963" w14:textId="77777777" w:rsidR="003D0A06" w:rsidRDefault="003D0A06" w:rsidP="006D4F0A">
            <w:pPr>
              <w:jc w:val="center"/>
              <w:rPr>
                <w:rFonts w:cs="B Titr"/>
                <w:b/>
                <w:bCs/>
                <w:sz w:val="32"/>
                <w:szCs w:val="32"/>
                <w:rtl/>
              </w:rPr>
            </w:pPr>
            <w:r>
              <w:rPr>
                <w:rFonts w:cs="B Nazanin" w:hint="cs"/>
                <w:b/>
                <w:bCs/>
                <w:rtl/>
              </w:rPr>
              <w:t>كد و عنوان رشته‌های شغلی</w:t>
            </w:r>
          </w:p>
        </w:tc>
        <w:tc>
          <w:tcPr>
            <w:tcW w:w="2131" w:type="dxa"/>
            <w:tcBorders>
              <w:top w:val="thinThickSmallGap" w:sz="24" w:space="0" w:color="auto"/>
              <w:bottom w:val="thinThickSmallGap" w:sz="24" w:space="0" w:color="auto"/>
            </w:tcBorders>
            <w:shd w:val="clear" w:color="auto" w:fill="D0CECE" w:themeFill="background2" w:themeFillShade="E6"/>
            <w:vAlign w:val="center"/>
          </w:tcPr>
          <w:p w14:paraId="2A44861D" w14:textId="109E7E46" w:rsidR="003D0A06" w:rsidRDefault="003D0A06" w:rsidP="006D4F0A">
            <w:pPr>
              <w:jc w:val="center"/>
              <w:rPr>
                <w:rFonts w:cs="B Titr"/>
                <w:b/>
                <w:bCs/>
                <w:sz w:val="32"/>
                <w:szCs w:val="32"/>
                <w:rtl/>
              </w:rPr>
            </w:pPr>
            <w:r>
              <w:rPr>
                <w:rFonts w:cs="B Nazanin" w:hint="cs"/>
                <w:b/>
                <w:bCs/>
                <w:rtl/>
              </w:rPr>
              <w:t>كد</w:t>
            </w:r>
            <w:r w:rsidR="002177EF">
              <w:rPr>
                <w:rFonts w:cs="B Nazanin" w:hint="cs"/>
                <w:b/>
                <w:bCs/>
                <w:rtl/>
              </w:rPr>
              <w:t xml:space="preserve"> </w:t>
            </w:r>
            <w:r>
              <w:rPr>
                <w:rFonts w:cs="B Nazanin" w:hint="cs"/>
                <w:b/>
                <w:bCs/>
                <w:rtl/>
              </w:rPr>
              <w:t>و</w:t>
            </w:r>
            <w:r w:rsidR="002177EF">
              <w:rPr>
                <w:rFonts w:cs="B Nazanin" w:hint="cs"/>
                <w:b/>
                <w:bCs/>
                <w:rtl/>
              </w:rPr>
              <w:t xml:space="preserve"> </w:t>
            </w:r>
            <w:r>
              <w:rPr>
                <w:rFonts w:cs="B Nazanin" w:hint="cs"/>
                <w:b/>
                <w:bCs/>
                <w:rtl/>
              </w:rPr>
              <w:t>عنوان پست سازمانی</w:t>
            </w:r>
          </w:p>
        </w:tc>
        <w:tc>
          <w:tcPr>
            <w:tcW w:w="3592" w:type="dxa"/>
            <w:tcBorders>
              <w:top w:val="thinThickSmallGap" w:sz="24" w:space="0" w:color="auto"/>
              <w:bottom w:val="thinThickSmallGap" w:sz="24" w:space="0" w:color="auto"/>
            </w:tcBorders>
            <w:shd w:val="clear" w:color="auto" w:fill="D0CECE" w:themeFill="background2" w:themeFillShade="E6"/>
            <w:vAlign w:val="center"/>
          </w:tcPr>
          <w:p w14:paraId="21D9D6A3" w14:textId="77777777" w:rsidR="003D0A06" w:rsidRDefault="003D0A06" w:rsidP="006D4F0A">
            <w:pPr>
              <w:jc w:val="center"/>
              <w:rPr>
                <w:rFonts w:cs="B Titr"/>
                <w:b/>
                <w:bCs/>
                <w:sz w:val="32"/>
                <w:szCs w:val="32"/>
                <w:rtl/>
              </w:rPr>
            </w:pPr>
            <w:r>
              <w:rPr>
                <w:rFonts w:cs="B Nazanin" w:hint="cs"/>
                <w:b/>
                <w:bCs/>
                <w:rtl/>
              </w:rPr>
              <w:t>شرایط احراز</w:t>
            </w:r>
          </w:p>
        </w:tc>
        <w:tc>
          <w:tcPr>
            <w:tcW w:w="2836" w:type="dxa"/>
            <w:tcBorders>
              <w:top w:val="thinThickSmallGap" w:sz="24" w:space="0" w:color="auto"/>
              <w:bottom w:val="thinThickSmallGap" w:sz="24" w:space="0" w:color="auto"/>
            </w:tcBorders>
            <w:shd w:val="clear" w:color="auto" w:fill="D0CECE" w:themeFill="background2" w:themeFillShade="E6"/>
            <w:vAlign w:val="center"/>
          </w:tcPr>
          <w:p w14:paraId="3D0BE55C" w14:textId="77777777" w:rsidR="003D0A06" w:rsidRDefault="003D0A06" w:rsidP="006D4F0A">
            <w:pPr>
              <w:jc w:val="center"/>
              <w:rPr>
                <w:rFonts w:cs="B Titr"/>
                <w:b/>
                <w:bCs/>
                <w:sz w:val="32"/>
                <w:szCs w:val="32"/>
                <w:rtl/>
              </w:rPr>
            </w:pPr>
            <w:r>
              <w:rPr>
                <w:rFonts w:cs="B Nazanin" w:hint="cs"/>
                <w:b/>
                <w:bCs/>
                <w:rtl/>
              </w:rPr>
              <w:t>عناوين دروس تخصصي آزمون</w:t>
            </w:r>
          </w:p>
        </w:tc>
      </w:tr>
      <w:tr w:rsidR="003D0A06" w:rsidRPr="00AE656A" w14:paraId="66F74817" w14:textId="77777777" w:rsidTr="006D4F0A">
        <w:tc>
          <w:tcPr>
            <w:tcW w:w="2131" w:type="dxa"/>
            <w:vMerge w:val="restart"/>
            <w:tcBorders>
              <w:top w:val="thinThickSmallGap" w:sz="24" w:space="0" w:color="auto"/>
            </w:tcBorders>
            <w:shd w:val="clear" w:color="auto" w:fill="D0CECE" w:themeFill="background2" w:themeFillShade="E6"/>
            <w:vAlign w:val="center"/>
          </w:tcPr>
          <w:p w14:paraId="7918E31D" w14:textId="77777777" w:rsidR="003D0A06" w:rsidRPr="00AE656A" w:rsidRDefault="003D0A06" w:rsidP="006D4F0A">
            <w:pPr>
              <w:spacing w:line="204" w:lineRule="auto"/>
              <w:jc w:val="center"/>
              <w:rPr>
                <w:rFonts w:cs="B Nazanin"/>
                <w:b/>
                <w:bCs/>
                <w:rtl/>
              </w:rPr>
            </w:pPr>
            <w:r w:rsidRPr="00AE656A">
              <w:rPr>
                <w:rFonts w:cs="B Nazanin" w:hint="cs"/>
                <w:b/>
                <w:bCs/>
                <w:rtl/>
              </w:rPr>
              <w:t>کارشناس</w:t>
            </w:r>
            <w:r w:rsidRPr="00AE656A">
              <w:rPr>
                <w:rFonts w:cs="B Nazanin" w:hint="cs"/>
                <w:b/>
                <w:bCs/>
                <w:rtl/>
              </w:rPr>
              <w:br/>
              <w:t xml:space="preserve"> امور توانبخشی</w:t>
            </w:r>
          </w:p>
          <w:p w14:paraId="4ACDBF1A" w14:textId="77777777" w:rsidR="003D0A06" w:rsidRPr="00AE656A" w:rsidRDefault="003D0A06" w:rsidP="006D4F0A">
            <w:pPr>
              <w:jc w:val="center"/>
              <w:rPr>
                <w:rFonts w:cs="B Titr"/>
                <w:b/>
                <w:bCs/>
                <w:sz w:val="32"/>
                <w:szCs w:val="32"/>
                <w:rtl/>
              </w:rPr>
            </w:pPr>
            <w:r w:rsidRPr="00AE656A">
              <w:rPr>
                <w:rFonts w:cs="B Nazanin" w:hint="cs"/>
                <w:b/>
                <w:bCs/>
                <w:rtl/>
              </w:rPr>
              <w:t>(كد--)</w:t>
            </w:r>
          </w:p>
        </w:tc>
        <w:tc>
          <w:tcPr>
            <w:tcW w:w="2131" w:type="dxa"/>
            <w:tcBorders>
              <w:top w:val="thinThickSmallGap" w:sz="24" w:space="0" w:color="auto"/>
            </w:tcBorders>
            <w:vAlign w:val="center"/>
          </w:tcPr>
          <w:p w14:paraId="5229341E" w14:textId="77777777" w:rsidR="003D0A06" w:rsidRPr="00AE656A" w:rsidRDefault="003D0A06" w:rsidP="006D4F0A">
            <w:pPr>
              <w:jc w:val="center"/>
              <w:rPr>
                <w:rFonts w:cs="B Titr"/>
                <w:b/>
                <w:bCs/>
                <w:sz w:val="32"/>
                <w:szCs w:val="32"/>
                <w:rtl/>
              </w:rPr>
            </w:pPr>
            <w:r w:rsidRPr="00AE656A">
              <w:rPr>
                <w:rFonts w:cs="B Nazanin" w:hint="cs"/>
                <w:b/>
                <w:bCs/>
                <w:rtl/>
              </w:rPr>
              <w:t>کارشناس ارتز-پروتز(كد--)</w:t>
            </w:r>
          </w:p>
        </w:tc>
        <w:tc>
          <w:tcPr>
            <w:tcW w:w="3592" w:type="dxa"/>
            <w:tcBorders>
              <w:top w:val="thinThickSmallGap" w:sz="24" w:space="0" w:color="auto"/>
            </w:tcBorders>
          </w:tcPr>
          <w:p w14:paraId="11C13D6A" w14:textId="77777777" w:rsidR="003D0A06" w:rsidRPr="00AE656A" w:rsidRDefault="003D0A06" w:rsidP="006D4F0A">
            <w:pPr>
              <w:jc w:val="both"/>
              <w:rPr>
                <w:rFonts w:cs="B Titr"/>
                <w:b/>
                <w:bCs/>
                <w:sz w:val="32"/>
                <w:szCs w:val="32"/>
                <w:rtl/>
              </w:rPr>
            </w:pPr>
            <w:r w:rsidRPr="00AE656A">
              <w:rPr>
                <w:rFonts w:cs="B Nazanin" w:hint="cs"/>
                <w:b/>
                <w:bCs/>
                <w:rtl/>
              </w:rPr>
              <w:t>دارا بودن مدرک کارشناسی، کارشناسی ارشد یا دکتری در رشته تحصیلی: اعضاء مصنوعی و وسایل کمکی(ارتز- پروتز) حسب نوع فعالیت و حصول تجارب لازم (كد --)</w:t>
            </w:r>
          </w:p>
        </w:tc>
        <w:tc>
          <w:tcPr>
            <w:tcW w:w="2836" w:type="dxa"/>
            <w:tcBorders>
              <w:top w:val="thinThickSmallGap" w:sz="24" w:space="0" w:color="auto"/>
            </w:tcBorders>
          </w:tcPr>
          <w:p w14:paraId="3D5DCF2B" w14:textId="77777777" w:rsidR="003D0A06" w:rsidRPr="00AE656A" w:rsidRDefault="003D0A06" w:rsidP="006D4F0A">
            <w:pPr>
              <w:spacing w:line="204" w:lineRule="auto"/>
              <w:jc w:val="both"/>
              <w:rPr>
                <w:rFonts w:cs="B Nazanin"/>
                <w:b/>
                <w:bCs/>
                <w:rtl/>
              </w:rPr>
            </w:pPr>
            <w:r w:rsidRPr="00AE656A">
              <w:rPr>
                <w:rFonts w:cs="B Nazanin" w:hint="cs"/>
                <w:b/>
                <w:bCs/>
                <w:rtl/>
              </w:rPr>
              <w:t>1ـ ارتز</w:t>
            </w:r>
          </w:p>
          <w:p w14:paraId="52E17F49" w14:textId="77777777" w:rsidR="003D0A06" w:rsidRPr="00AE656A" w:rsidRDefault="003D0A06" w:rsidP="006D4F0A">
            <w:pPr>
              <w:spacing w:line="204" w:lineRule="auto"/>
              <w:jc w:val="both"/>
              <w:rPr>
                <w:rFonts w:cs="B Nazanin"/>
                <w:b/>
                <w:bCs/>
                <w:rtl/>
              </w:rPr>
            </w:pPr>
            <w:r w:rsidRPr="00AE656A">
              <w:rPr>
                <w:rFonts w:cs="B Nazanin" w:hint="cs"/>
                <w:b/>
                <w:bCs/>
                <w:rtl/>
              </w:rPr>
              <w:t>2ـ پروتز</w:t>
            </w:r>
          </w:p>
          <w:p w14:paraId="2FDCE51E" w14:textId="77777777" w:rsidR="003D0A06" w:rsidRPr="00AE656A" w:rsidRDefault="003D0A06" w:rsidP="006D4F0A">
            <w:pPr>
              <w:spacing w:line="204" w:lineRule="auto"/>
              <w:jc w:val="both"/>
              <w:rPr>
                <w:rFonts w:cs="B Nazanin"/>
                <w:b/>
                <w:bCs/>
                <w:rtl/>
              </w:rPr>
            </w:pPr>
            <w:r w:rsidRPr="00AE656A">
              <w:rPr>
                <w:rFonts w:cs="B Nazanin" w:hint="cs"/>
                <w:b/>
                <w:bCs/>
                <w:rtl/>
              </w:rPr>
              <w:t>3ـ كينزيولوژي و بيومكانيك</w:t>
            </w:r>
          </w:p>
          <w:p w14:paraId="484E8252" w14:textId="77777777" w:rsidR="003D0A06" w:rsidRPr="00AE656A" w:rsidRDefault="003D0A06" w:rsidP="006D4F0A">
            <w:pPr>
              <w:jc w:val="both"/>
              <w:rPr>
                <w:rFonts w:cs="B Nazanin"/>
                <w:b/>
                <w:bCs/>
                <w:rtl/>
              </w:rPr>
            </w:pPr>
            <w:r w:rsidRPr="00AE656A">
              <w:rPr>
                <w:rFonts w:cs="B Nazanin" w:hint="cs"/>
                <w:b/>
                <w:bCs/>
                <w:rtl/>
              </w:rPr>
              <w:t>4ـ ارزشيابي و اندازه‌گيري عضلات</w:t>
            </w:r>
          </w:p>
          <w:p w14:paraId="06EA5624" w14:textId="77777777" w:rsidR="003D0A06" w:rsidRPr="00AE656A" w:rsidRDefault="003D0A06" w:rsidP="006D4F0A">
            <w:pPr>
              <w:jc w:val="both"/>
              <w:rPr>
                <w:rFonts w:cs="B Nazanin"/>
                <w:b/>
                <w:bCs/>
                <w:rtl/>
              </w:rPr>
            </w:pPr>
            <w:r w:rsidRPr="00AE656A">
              <w:rPr>
                <w:rFonts w:cs="B Nazanin" w:hint="cs"/>
                <w:b/>
                <w:bCs/>
                <w:rtl/>
              </w:rPr>
              <w:t>5- اصول ارتوپدی</w:t>
            </w:r>
          </w:p>
        </w:tc>
      </w:tr>
      <w:tr w:rsidR="003D0A06" w:rsidRPr="00AE656A" w14:paraId="5093032A" w14:textId="77777777" w:rsidTr="006D4F0A">
        <w:tc>
          <w:tcPr>
            <w:tcW w:w="2131" w:type="dxa"/>
            <w:vMerge/>
            <w:shd w:val="clear" w:color="auto" w:fill="D0CECE" w:themeFill="background2" w:themeFillShade="E6"/>
          </w:tcPr>
          <w:p w14:paraId="37959038" w14:textId="77777777" w:rsidR="003D0A06" w:rsidRPr="00AE656A" w:rsidRDefault="003D0A06" w:rsidP="006D4F0A">
            <w:pPr>
              <w:jc w:val="center"/>
              <w:rPr>
                <w:rFonts w:cs="B Titr"/>
                <w:b/>
                <w:bCs/>
                <w:sz w:val="32"/>
                <w:szCs w:val="32"/>
                <w:rtl/>
              </w:rPr>
            </w:pPr>
          </w:p>
        </w:tc>
        <w:tc>
          <w:tcPr>
            <w:tcW w:w="2131" w:type="dxa"/>
            <w:vAlign w:val="center"/>
          </w:tcPr>
          <w:p w14:paraId="7FCA8377" w14:textId="77777777" w:rsidR="003D0A06" w:rsidRPr="00AE656A" w:rsidRDefault="003D0A06" w:rsidP="006D4F0A">
            <w:pPr>
              <w:jc w:val="center"/>
              <w:rPr>
                <w:rFonts w:cs="B Titr"/>
                <w:b/>
                <w:bCs/>
                <w:sz w:val="32"/>
                <w:szCs w:val="32"/>
                <w:rtl/>
              </w:rPr>
            </w:pPr>
            <w:r w:rsidRPr="00AE656A">
              <w:rPr>
                <w:rFonts w:cs="B Nazanin" w:hint="cs"/>
                <w:b/>
                <w:bCs/>
                <w:rtl/>
              </w:rPr>
              <w:t>کارشناس توانبخشی فیزیکی(كد--)</w:t>
            </w:r>
          </w:p>
        </w:tc>
        <w:tc>
          <w:tcPr>
            <w:tcW w:w="3592" w:type="dxa"/>
          </w:tcPr>
          <w:p w14:paraId="1722653E" w14:textId="77777777" w:rsidR="003D0A06" w:rsidRPr="00AE656A" w:rsidRDefault="003D0A06" w:rsidP="006D4F0A">
            <w:pPr>
              <w:jc w:val="both"/>
              <w:rPr>
                <w:rFonts w:cs="B Titr"/>
                <w:b/>
                <w:bCs/>
                <w:sz w:val="32"/>
                <w:szCs w:val="32"/>
                <w:rtl/>
              </w:rPr>
            </w:pPr>
            <w:r w:rsidRPr="00AE656A">
              <w:rPr>
                <w:rFonts w:cs="B Nazanin" w:hint="cs"/>
                <w:b/>
                <w:bCs/>
                <w:rtl/>
              </w:rPr>
              <w:t>دارا بودن مدرک کارشناسی، کارشناسی ارشد یا دکتری در رشته تحصیلی: فیزیوتراپی حسب نوع فعالیت و حصول تجارب لازم (كد --)</w:t>
            </w:r>
          </w:p>
        </w:tc>
        <w:tc>
          <w:tcPr>
            <w:tcW w:w="2836" w:type="dxa"/>
          </w:tcPr>
          <w:p w14:paraId="1D92BC7D" w14:textId="77777777" w:rsidR="003D0A06" w:rsidRPr="00AE656A" w:rsidRDefault="003D0A06" w:rsidP="006D4F0A">
            <w:pPr>
              <w:spacing w:line="204" w:lineRule="auto"/>
              <w:jc w:val="both"/>
              <w:rPr>
                <w:rFonts w:cs="B Nazanin"/>
                <w:b/>
                <w:bCs/>
                <w:rtl/>
              </w:rPr>
            </w:pPr>
            <w:r w:rsidRPr="00AE656A">
              <w:rPr>
                <w:rFonts w:cs="B Nazanin" w:hint="cs"/>
                <w:b/>
                <w:bCs/>
                <w:rtl/>
              </w:rPr>
              <w:t>1ـ الکتروتراپی</w:t>
            </w:r>
          </w:p>
          <w:p w14:paraId="2155CD65" w14:textId="77777777" w:rsidR="003D0A06" w:rsidRPr="00AE656A" w:rsidRDefault="003D0A06" w:rsidP="006D4F0A">
            <w:pPr>
              <w:spacing w:line="204" w:lineRule="auto"/>
              <w:jc w:val="both"/>
              <w:rPr>
                <w:rFonts w:cs="B Nazanin"/>
                <w:b/>
                <w:bCs/>
                <w:rtl/>
              </w:rPr>
            </w:pPr>
            <w:r w:rsidRPr="00AE656A">
              <w:rPr>
                <w:rFonts w:cs="B Nazanin" w:hint="cs"/>
                <w:b/>
                <w:bCs/>
                <w:rtl/>
              </w:rPr>
              <w:t>2ـ فیزیوتراپی در ارتوپدی</w:t>
            </w:r>
          </w:p>
          <w:p w14:paraId="73B56831" w14:textId="77777777" w:rsidR="003D0A06" w:rsidRPr="00AE656A" w:rsidRDefault="003D0A06" w:rsidP="006D4F0A">
            <w:pPr>
              <w:spacing w:line="204" w:lineRule="auto"/>
              <w:jc w:val="both"/>
              <w:rPr>
                <w:rFonts w:cs="B Nazanin"/>
                <w:b/>
                <w:bCs/>
                <w:rtl/>
              </w:rPr>
            </w:pPr>
            <w:r w:rsidRPr="00AE656A">
              <w:rPr>
                <w:rFonts w:cs="B Nazanin" w:hint="cs"/>
                <w:b/>
                <w:bCs/>
                <w:rtl/>
              </w:rPr>
              <w:t>3ـ فیزیوتراپی در جراحی</w:t>
            </w:r>
          </w:p>
          <w:p w14:paraId="116B0B1A" w14:textId="77777777" w:rsidR="003D0A06" w:rsidRPr="00AE656A" w:rsidRDefault="003D0A06" w:rsidP="006D4F0A">
            <w:pPr>
              <w:jc w:val="both"/>
              <w:rPr>
                <w:rFonts w:cs="B Nazanin"/>
                <w:b/>
                <w:bCs/>
                <w:rtl/>
              </w:rPr>
            </w:pPr>
            <w:r w:rsidRPr="00AE656A">
              <w:rPr>
                <w:rFonts w:cs="B Nazanin" w:hint="cs"/>
                <w:b/>
                <w:bCs/>
                <w:rtl/>
              </w:rPr>
              <w:t>4ـ تمرین درمانی</w:t>
            </w:r>
          </w:p>
          <w:p w14:paraId="52959C1E" w14:textId="77777777" w:rsidR="003D0A06" w:rsidRPr="00AE656A" w:rsidRDefault="003D0A06" w:rsidP="006D4F0A">
            <w:pPr>
              <w:rPr>
                <w:rFonts w:cs="B Titr"/>
                <w:b/>
                <w:bCs/>
                <w:sz w:val="32"/>
                <w:szCs w:val="32"/>
                <w:rtl/>
              </w:rPr>
            </w:pPr>
            <w:r w:rsidRPr="00AE656A">
              <w:rPr>
                <w:rFonts w:cs="B Nazanin" w:hint="cs"/>
                <w:b/>
                <w:bCs/>
                <w:rtl/>
              </w:rPr>
              <w:t>5- فیزیوتراپی ورزشی</w:t>
            </w:r>
          </w:p>
        </w:tc>
      </w:tr>
      <w:tr w:rsidR="003D0A06" w:rsidRPr="00AE656A" w14:paraId="2F965D9C" w14:textId="77777777" w:rsidTr="006D4F0A">
        <w:tc>
          <w:tcPr>
            <w:tcW w:w="2131" w:type="dxa"/>
            <w:vMerge/>
            <w:shd w:val="clear" w:color="auto" w:fill="D0CECE" w:themeFill="background2" w:themeFillShade="E6"/>
          </w:tcPr>
          <w:p w14:paraId="32ED3B0D" w14:textId="77777777" w:rsidR="003D0A06" w:rsidRPr="00AE656A" w:rsidRDefault="003D0A06" w:rsidP="006D4F0A">
            <w:pPr>
              <w:jc w:val="center"/>
              <w:rPr>
                <w:rFonts w:cs="B Titr"/>
                <w:b/>
                <w:bCs/>
                <w:sz w:val="32"/>
                <w:szCs w:val="32"/>
                <w:rtl/>
              </w:rPr>
            </w:pPr>
          </w:p>
        </w:tc>
        <w:tc>
          <w:tcPr>
            <w:tcW w:w="2131" w:type="dxa"/>
            <w:vAlign w:val="center"/>
          </w:tcPr>
          <w:p w14:paraId="51FF1E90" w14:textId="77777777" w:rsidR="003D0A06" w:rsidRPr="00AE656A" w:rsidRDefault="003D0A06" w:rsidP="006D4F0A">
            <w:pPr>
              <w:jc w:val="center"/>
              <w:rPr>
                <w:rFonts w:cs="B Titr"/>
                <w:b/>
                <w:bCs/>
                <w:sz w:val="32"/>
                <w:szCs w:val="32"/>
                <w:rtl/>
              </w:rPr>
            </w:pPr>
            <w:r w:rsidRPr="00AE656A">
              <w:rPr>
                <w:rFonts w:cs="B Nazanin" w:hint="cs"/>
                <w:b/>
                <w:bCs/>
                <w:rtl/>
              </w:rPr>
              <w:t>کارشناس توانبخشی فیزیکی(كد--)</w:t>
            </w:r>
          </w:p>
        </w:tc>
        <w:tc>
          <w:tcPr>
            <w:tcW w:w="3592" w:type="dxa"/>
          </w:tcPr>
          <w:p w14:paraId="43446709" w14:textId="77777777" w:rsidR="003D0A06" w:rsidRPr="00AE656A" w:rsidRDefault="003D0A06" w:rsidP="006D4F0A">
            <w:pPr>
              <w:jc w:val="both"/>
              <w:rPr>
                <w:rFonts w:cs="B Titr"/>
                <w:b/>
                <w:bCs/>
                <w:sz w:val="32"/>
                <w:szCs w:val="32"/>
                <w:rtl/>
              </w:rPr>
            </w:pPr>
            <w:r w:rsidRPr="00AE656A">
              <w:rPr>
                <w:rFonts w:cs="B Nazanin" w:hint="cs"/>
                <w:b/>
                <w:bCs/>
                <w:rtl/>
              </w:rPr>
              <w:t>دارا بودن کارشناسی، کارشناسی ارشد یا دکتری در رشته تحصیلی: کاردرمانی حسب نوع فعالیت و حصول تجارب لازم (كد --)</w:t>
            </w:r>
          </w:p>
        </w:tc>
        <w:tc>
          <w:tcPr>
            <w:tcW w:w="2836" w:type="dxa"/>
          </w:tcPr>
          <w:p w14:paraId="32318D40" w14:textId="77777777" w:rsidR="003D0A06" w:rsidRPr="00AE656A" w:rsidRDefault="003D0A06" w:rsidP="006D4F0A">
            <w:pPr>
              <w:spacing w:line="204" w:lineRule="auto"/>
              <w:jc w:val="both"/>
              <w:rPr>
                <w:rFonts w:cs="B Nazanin"/>
                <w:b/>
                <w:bCs/>
                <w:rtl/>
              </w:rPr>
            </w:pPr>
            <w:r w:rsidRPr="00AE656A">
              <w:rPr>
                <w:rFonts w:cs="B Nazanin" w:hint="cs"/>
                <w:b/>
                <w:bCs/>
                <w:rtl/>
              </w:rPr>
              <w:t>1ـ کاردرمانی در بیماری های نورولوژی</w:t>
            </w:r>
          </w:p>
          <w:p w14:paraId="3204A6F1" w14:textId="77777777" w:rsidR="003D0A06" w:rsidRPr="00AE656A" w:rsidRDefault="003D0A06" w:rsidP="003D0A06">
            <w:pPr>
              <w:pStyle w:val="ListParagraph"/>
              <w:numPr>
                <w:ilvl w:val="0"/>
                <w:numId w:val="3"/>
              </w:numPr>
              <w:bidi/>
              <w:spacing w:after="0" w:line="204" w:lineRule="auto"/>
              <w:ind w:left="0"/>
              <w:jc w:val="both"/>
              <w:rPr>
                <w:rFonts w:cs="B Nazanin"/>
                <w:b/>
                <w:bCs/>
              </w:rPr>
            </w:pPr>
            <w:r w:rsidRPr="00AE656A">
              <w:rPr>
                <w:rFonts w:cs="B Nazanin" w:hint="cs"/>
                <w:b/>
                <w:bCs/>
                <w:rtl/>
              </w:rPr>
              <w:t>2- کاردرمانی در بیماری های ارتوپدی</w:t>
            </w:r>
          </w:p>
          <w:p w14:paraId="77854B75" w14:textId="77777777" w:rsidR="003D0A06" w:rsidRPr="00AE656A" w:rsidRDefault="003D0A06" w:rsidP="003D0A06">
            <w:pPr>
              <w:pStyle w:val="ListParagraph"/>
              <w:numPr>
                <w:ilvl w:val="0"/>
                <w:numId w:val="3"/>
              </w:numPr>
              <w:bidi/>
              <w:spacing w:after="0" w:line="204" w:lineRule="auto"/>
              <w:ind w:left="0"/>
              <w:jc w:val="both"/>
              <w:rPr>
                <w:rFonts w:cs="B Nazanin"/>
                <w:b/>
                <w:bCs/>
              </w:rPr>
            </w:pPr>
            <w:r w:rsidRPr="00AE656A">
              <w:rPr>
                <w:rFonts w:cs="B Nazanin" w:hint="cs"/>
                <w:b/>
                <w:bCs/>
                <w:rtl/>
              </w:rPr>
              <w:t>3-  سنجش و ارزیابی در کاردرمانی</w:t>
            </w:r>
          </w:p>
          <w:p w14:paraId="4FACB486" w14:textId="77777777" w:rsidR="003D0A06" w:rsidRPr="00AE656A" w:rsidRDefault="003D0A06" w:rsidP="006D4F0A">
            <w:pPr>
              <w:spacing w:line="204" w:lineRule="auto"/>
              <w:ind w:left="284"/>
              <w:jc w:val="both"/>
              <w:rPr>
                <w:rFonts w:cs="B Titr"/>
                <w:b/>
                <w:bCs/>
                <w:sz w:val="32"/>
                <w:szCs w:val="32"/>
                <w:rtl/>
              </w:rPr>
            </w:pPr>
          </w:p>
        </w:tc>
      </w:tr>
      <w:tr w:rsidR="003D0A06" w:rsidRPr="00AE656A" w14:paraId="1226BC27" w14:textId="77777777" w:rsidTr="006D4F0A">
        <w:tc>
          <w:tcPr>
            <w:tcW w:w="2131" w:type="dxa"/>
            <w:vMerge/>
            <w:shd w:val="clear" w:color="auto" w:fill="D0CECE" w:themeFill="background2" w:themeFillShade="E6"/>
          </w:tcPr>
          <w:p w14:paraId="3691F6D9" w14:textId="77777777" w:rsidR="003D0A06" w:rsidRPr="00AE656A" w:rsidRDefault="003D0A06" w:rsidP="006D4F0A">
            <w:pPr>
              <w:jc w:val="center"/>
              <w:rPr>
                <w:rFonts w:cs="B Titr"/>
                <w:b/>
                <w:bCs/>
                <w:sz w:val="32"/>
                <w:szCs w:val="32"/>
                <w:rtl/>
              </w:rPr>
            </w:pPr>
          </w:p>
        </w:tc>
        <w:tc>
          <w:tcPr>
            <w:tcW w:w="2131" w:type="dxa"/>
            <w:vAlign w:val="center"/>
          </w:tcPr>
          <w:p w14:paraId="18B7C01F" w14:textId="77777777" w:rsidR="003D0A06" w:rsidRPr="00AE656A" w:rsidRDefault="003D0A06" w:rsidP="006D4F0A">
            <w:pPr>
              <w:jc w:val="center"/>
              <w:rPr>
                <w:rFonts w:cs="B Titr"/>
                <w:b/>
                <w:bCs/>
                <w:sz w:val="32"/>
                <w:szCs w:val="32"/>
                <w:rtl/>
              </w:rPr>
            </w:pPr>
            <w:r w:rsidRPr="00AE656A">
              <w:rPr>
                <w:rFonts w:cs="B Nazanin" w:hint="cs"/>
                <w:b/>
                <w:bCs/>
                <w:rtl/>
              </w:rPr>
              <w:t>کارشناس توانبخشی فیزیکی(كد--)</w:t>
            </w:r>
          </w:p>
        </w:tc>
        <w:tc>
          <w:tcPr>
            <w:tcW w:w="3592" w:type="dxa"/>
          </w:tcPr>
          <w:p w14:paraId="5C521E35" w14:textId="77777777" w:rsidR="003D0A06" w:rsidRPr="00AE656A" w:rsidRDefault="003D0A06" w:rsidP="006D4F0A">
            <w:pPr>
              <w:jc w:val="both"/>
              <w:rPr>
                <w:rFonts w:cs="B Titr"/>
                <w:b/>
                <w:bCs/>
                <w:sz w:val="32"/>
                <w:szCs w:val="32"/>
                <w:rtl/>
              </w:rPr>
            </w:pPr>
            <w:r w:rsidRPr="00AE656A">
              <w:rPr>
                <w:rFonts w:cs="B Nazanin" w:hint="cs"/>
                <w:b/>
                <w:bCs/>
                <w:rtl/>
              </w:rPr>
              <w:t>دارا بودن مدرک کارشناسی، کارشناسی ارشد یا دکتری در رشته تحصیلی: گفتاردرمانی</w:t>
            </w:r>
            <w:r w:rsidRPr="00AE656A">
              <w:rPr>
                <w:rFonts w:cs="B Titr" w:hint="cs"/>
                <w:b/>
                <w:bCs/>
                <w:sz w:val="32"/>
                <w:szCs w:val="32"/>
                <w:rtl/>
              </w:rPr>
              <w:t xml:space="preserve"> </w:t>
            </w:r>
            <w:r w:rsidRPr="00AE656A">
              <w:rPr>
                <w:rFonts w:cs="B Nazanin" w:hint="cs"/>
                <w:b/>
                <w:bCs/>
                <w:rtl/>
              </w:rPr>
              <w:t>حسب نوع فعالیت و حصول تجارب لازم (كد --)</w:t>
            </w:r>
          </w:p>
        </w:tc>
        <w:tc>
          <w:tcPr>
            <w:tcW w:w="2836" w:type="dxa"/>
          </w:tcPr>
          <w:p w14:paraId="555DB2E4" w14:textId="77777777" w:rsidR="003D0A06" w:rsidRPr="00AE656A" w:rsidRDefault="003D0A06" w:rsidP="006D4F0A">
            <w:pPr>
              <w:spacing w:line="204" w:lineRule="auto"/>
              <w:jc w:val="both"/>
              <w:rPr>
                <w:rFonts w:cs="B Nazanin"/>
                <w:b/>
                <w:bCs/>
                <w:rtl/>
              </w:rPr>
            </w:pPr>
            <w:r w:rsidRPr="00AE656A">
              <w:rPr>
                <w:rFonts w:cs="B Nazanin" w:hint="cs"/>
                <w:b/>
                <w:bCs/>
                <w:rtl/>
              </w:rPr>
              <w:t>1ـ ارزیابی و درمان اختلالات اکتسابی و رشدی گفتار و زبان</w:t>
            </w:r>
          </w:p>
          <w:p w14:paraId="06A4B44A" w14:textId="77777777" w:rsidR="003D0A06" w:rsidRPr="00AE656A" w:rsidRDefault="003D0A06" w:rsidP="006D4F0A">
            <w:pPr>
              <w:spacing w:line="204" w:lineRule="auto"/>
              <w:jc w:val="both"/>
              <w:rPr>
                <w:rFonts w:cs="B Nazanin"/>
                <w:b/>
                <w:bCs/>
                <w:rtl/>
              </w:rPr>
            </w:pPr>
            <w:r w:rsidRPr="00AE656A">
              <w:rPr>
                <w:rFonts w:cs="B Nazanin" w:hint="cs"/>
                <w:b/>
                <w:bCs/>
                <w:rtl/>
              </w:rPr>
              <w:t>2ـ ارزیابی و درمان اختلالات صدا و لکنت</w:t>
            </w:r>
          </w:p>
          <w:p w14:paraId="77A53E17" w14:textId="77777777" w:rsidR="003D0A06" w:rsidRPr="00AE656A" w:rsidRDefault="003D0A06" w:rsidP="006D4F0A">
            <w:pPr>
              <w:spacing w:line="204" w:lineRule="auto"/>
              <w:jc w:val="both"/>
              <w:rPr>
                <w:rFonts w:cs="B Nazanin"/>
                <w:b/>
                <w:bCs/>
                <w:rtl/>
              </w:rPr>
            </w:pPr>
            <w:r w:rsidRPr="00AE656A">
              <w:rPr>
                <w:rFonts w:cs="B Nazanin" w:hint="cs"/>
                <w:b/>
                <w:bCs/>
                <w:rtl/>
              </w:rPr>
              <w:t xml:space="preserve">3ـ ارزیابی و درمان اختلالات بلع، زبان و گفتار </w:t>
            </w:r>
          </w:p>
          <w:p w14:paraId="194BF5F0" w14:textId="77777777" w:rsidR="003D0A06" w:rsidRPr="00AE656A" w:rsidRDefault="003D0A06" w:rsidP="006D4F0A">
            <w:pPr>
              <w:jc w:val="both"/>
              <w:rPr>
                <w:rFonts w:cs="B Titr"/>
                <w:b/>
                <w:bCs/>
                <w:sz w:val="32"/>
                <w:szCs w:val="32"/>
                <w:rtl/>
              </w:rPr>
            </w:pPr>
            <w:r w:rsidRPr="00AE656A">
              <w:rPr>
                <w:rFonts w:cs="B Nazanin" w:hint="cs"/>
                <w:b/>
                <w:bCs/>
                <w:rtl/>
              </w:rPr>
              <w:t>4ـ نورولوژی گفتار و زبان</w:t>
            </w:r>
          </w:p>
        </w:tc>
      </w:tr>
    </w:tbl>
    <w:p w14:paraId="6FE41328" w14:textId="77777777" w:rsidR="003D0A06" w:rsidRDefault="003D0A06" w:rsidP="008A4D80">
      <w:pPr>
        <w:spacing w:after="200" w:line="276" w:lineRule="auto"/>
        <w:jc w:val="both"/>
        <w:rPr>
          <w:rFonts w:ascii="Calibri" w:eastAsia="Calibri" w:hAnsi="Calibri" w:cs="B Nazanin"/>
          <w:b/>
          <w:bCs/>
          <w:color w:val="FF0000"/>
          <w:rtl/>
          <w:lang w:bidi="fa-IR"/>
        </w:rPr>
      </w:pPr>
    </w:p>
    <w:p w14:paraId="2A677FDC" w14:textId="77777777" w:rsidR="003D0A06" w:rsidRDefault="003D0A06" w:rsidP="008A4D80">
      <w:pPr>
        <w:spacing w:after="200" w:line="276" w:lineRule="auto"/>
        <w:jc w:val="both"/>
        <w:rPr>
          <w:rFonts w:ascii="Calibri" w:eastAsia="Calibri" w:hAnsi="Calibri" w:cs="B Nazanin"/>
          <w:b/>
          <w:bCs/>
          <w:color w:val="FF0000"/>
          <w:rtl/>
          <w:lang w:bidi="fa-IR"/>
        </w:rPr>
      </w:pPr>
    </w:p>
    <w:p w14:paraId="37E147CE" w14:textId="77777777" w:rsidR="003D0A06" w:rsidRDefault="003D0A06" w:rsidP="008A4D80">
      <w:pPr>
        <w:spacing w:after="200" w:line="276" w:lineRule="auto"/>
        <w:jc w:val="both"/>
        <w:rPr>
          <w:rFonts w:ascii="Calibri" w:eastAsia="Calibri" w:hAnsi="Calibri" w:cs="B Nazanin"/>
          <w:b/>
          <w:bCs/>
          <w:color w:val="FF0000"/>
          <w:rtl/>
          <w:lang w:bidi="fa-IR"/>
        </w:rPr>
      </w:pPr>
    </w:p>
    <w:p w14:paraId="53570A58" w14:textId="77777777" w:rsidR="00315F11" w:rsidRDefault="00315F11" w:rsidP="008A4D80">
      <w:pPr>
        <w:spacing w:after="200" w:line="276" w:lineRule="auto"/>
        <w:jc w:val="both"/>
        <w:rPr>
          <w:rFonts w:ascii="Calibri" w:eastAsia="Calibri" w:hAnsi="Calibri" w:cs="B Nazanin"/>
          <w:b/>
          <w:bCs/>
          <w:color w:val="FF0000"/>
          <w:rtl/>
          <w:lang w:bidi="fa-IR"/>
        </w:rPr>
      </w:pPr>
    </w:p>
    <w:p w14:paraId="4D34B147" w14:textId="77777777" w:rsidR="00315F11" w:rsidRDefault="00315F11" w:rsidP="008A4D80">
      <w:pPr>
        <w:spacing w:after="200" w:line="276" w:lineRule="auto"/>
        <w:jc w:val="both"/>
        <w:rPr>
          <w:rFonts w:ascii="Calibri" w:eastAsia="Calibri" w:hAnsi="Calibri" w:cs="B Nazanin"/>
          <w:b/>
          <w:bCs/>
          <w:color w:val="FF0000"/>
          <w:rtl/>
          <w:lang w:bidi="fa-IR"/>
        </w:rPr>
      </w:pPr>
    </w:p>
    <w:p w14:paraId="7981CC6D" w14:textId="77777777" w:rsidR="00315F11" w:rsidRDefault="00315F11" w:rsidP="008A4D80">
      <w:pPr>
        <w:spacing w:after="200" w:line="276" w:lineRule="auto"/>
        <w:jc w:val="both"/>
        <w:rPr>
          <w:rFonts w:ascii="Calibri" w:eastAsia="Calibri" w:hAnsi="Calibri" w:cs="B Nazanin"/>
          <w:b/>
          <w:bCs/>
          <w:color w:val="FF0000"/>
          <w:rtl/>
          <w:lang w:bidi="fa-IR"/>
        </w:rPr>
      </w:pPr>
      <w:bookmarkStart w:id="0" w:name="_GoBack"/>
      <w:bookmarkEnd w:id="0"/>
    </w:p>
    <w:sectPr w:rsidR="00315F11" w:rsidSect="0041747C">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estekhda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E6BBE"/>
    <w:multiLevelType w:val="hybridMultilevel"/>
    <w:tmpl w:val="85F81AE8"/>
    <w:lvl w:ilvl="0" w:tplc="0D2CA554">
      <w:start w:val="1"/>
      <w:numFmt w:val="decimal"/>
      <w:lvlText w:val="%1-"/>
      <w:lvlJc w:val="left"/>
      <w:pPr>
        <w:ind w:left="720" w:hanging="360"/>
      </w:pPr>
      <w:rPr>
        <w:rFonts w:hint="default"/>
      </w:rPr>
    </w:lvl>
    <w:lvl w:ilvl="1" w:tplc="24AEB10A" w:tentative="1">
      <w:start w:val="1"/>
      <w:numFmt w:val="lowerLetter"/>
      <w:lvlText w:val="%2."/>
      <w:lvlJc w:val="left"/>
      <w:pPr>
        <w:ind w:left="1440" w:hanging="360"/>
      </w:pPr>
    </w:lvl>
    <w:lvl w:ilvl="2" w:tplc="813EB5DA" w:tentative="1">
      <w:start w:val="1"/>
      <w:numFmt w:val="lowerRoman"/>
      <w:lvlText w:val="%3."/>
      <w:lvlJc w:val="right"/>
      <w:pPr>
        <w:ind w:left="2160" w:hanging="180"/>
      </w:pPr>
    </w:lvl>
    <w:lvl w:ilvl="3" w:tplc="1BF62296" w:tentative="1">
      <w:start w:val="1"/>
      <w:numFmt w:val="decimal"/>
      <w:lvlText w:val="%4."/>
      <w:lvlJc w:val="left"/>
      <w:pPr>
        <w:ind w:left="2880" w:hanging="360"/>
      </w:pPr>
    </w:lvl>
    <w:lvl w:ilvl="4" w:tplc="56F4537E" w:tentative="1">
      <w:start w:val="1"/>
      <w:numFmt w:val="lowerLetter"/>
      <w:lvlText w:val="%5."/>
      <w:lvlJc w:val="left"/>
      <w:pPr>
        <w:ind w:left="3600" w:hanging="360"/>
      </w:pPr>
    </w:lvl>
    <w:lvl w:ilvl="5" w:tplc="62665EA6" w:tentative="1">
      <w:start w:val="1"/>
      <w:numFmt w:val="lowerRoman"/>
      <w:lvlText w:val="%6."/>
      <w:lvlJc w:val="right"/>
      <w:pPr>
        <w:ind w:left="4320" w:hanging="180"/>
      </w:pPr>
    </w:lvl>
    <w:lvl w:ilvl="6" w:tplc="986005F4" w:tentative="1">
      <w:start w:val="1"/>
      <w:numFmt w:val="decimal"/>
      <w:lvlText w:val="%7."/>
      <w:lvlJc w:val="left"/>
      <w:pPr>
        <w:ind w:left="5040" w:hanging="360"/>
      </w:pPr>
    </w:lvl>
    <w:lvl w:ilvl="7" w:tplc="E4C62B76" w:tentative="1">
      <w:start w:val="1"/>
      <w:numFmt w:val="lowerLetter"/>
      <w:lvlText w:val="%8."/>
      <w:lvlJc w:val="left"/>
      <w:pPr>
        <w:ind w:left="5760" w:hanging="360"/>
      </w:pPr>
    </w:lvl>
    <w:lvl w:ilvl="8" w:tplc="A3381982" w:tentative="1">
      <w:start w:val="1"/>
      <w:numFmt w:val="lowerRoman"/>
      <w:lvlText w:val="%9."/>
      <w:lvlJc w:val="right"/>
      <w:pPr>
        <w:ind w:left="6480" w:hanging="180"/>
      </w:pPr>
    </w:lvl>
  </w:abstractNum>
  <w:abstractNum w:abstractNumId="1" w15:restartNumberingAfterBreak="0">
    <w:nsid w:val="351117B1"/>
    <w:multiLevelType w:val="hybridMultilevel"/>
    <w:tmpl w:val="DB8AF3A0"/>
    <w:lvl w:ilvl="0" w:tplc="2A765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54D12"/>
    <w:multiLevelType w:val="hybridMultilevel"/>
    <w:tmpl w:val="FD7C0C3C"/>
    <w:lvl w:ilvl="0" w:tplc="7C24DF8E">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3E771B5B"/>
    <w:multiLevelType w:val="hybridMultilevel"/>
    <w:tmpl w:val="012680CE"/>
    <w:lvl w:ilvl="0" w:tplc="D83AC072">
      <w:start w:val="1"/>
      <w:numFmt w:val="decimal"/>
      <w:lvlText w:val="%1-"/>
      <w:lvlJc w:val="left"/>
      <w:pPr>
        <w:ind w:left="670" w:hanging="360"/>
      </w:pPr>
      <w:rPr>
        <w:rFonts w:cs="B Nazanin" w:hint="default"/>
        <w:sz w:val="26"/>
        <w:szCs w:val="26"/>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4" w15:restartNumberingAfterBreak="0">
    <w:nsid w:val="40802622"/>
    <w:multiLevelType w:val="multilevel"/>
    <w:tmpl w:val="A7C0179A"/>
    <w:lvl w:ilvl="0">
      <w:start w:val="1"/>
      <w:numFmt w:val="decimal"/>
      <w:lvlText w:val="%1-"/>
      <w:lvlJc w:val="left"/>
      <w:pPr>
        <w:ind w:left="546" w:hanging="405"/>
      </w:pPr>
      <w:rPr>
        <w:rFonts w:hint="default"/>
      </w:rPr>
    </w:lvl>
    <w:lvl w:ilvl="1">
      <w:start w:val="1"/>
      <w:numFmt w:val="decimal"/>
      <w:lvlText w:val="%1-%2)"/>
      <w:lvlJc w:val="left"/>
      <w:pPr>
        <w:ind w:left="1581" w:hanging="720"/>
      </w:pPr>
      <w:rPr>
        <w:rFonts w:cs="B Titr" w:hint="default"/>
      </w:rPr>
    </w:lvl>
    <w:lvl w:ilvl="2">
      <w:start w:val="1"/>
      <w:numFmt w:val="decimal"/>
      <w:lvlText w:val="%1-%2)%3."/>
      <w:lvlJc w:val="left"/>
      <w:pPr>
        <w:ind w:left="2301" w:hanging="720"/>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01" w:hanging="1080"/>
      </w:pPr>
      <w:rPr>
        <w:rFonts w:hint="default"/>
      </w:rPr>
    </w:lvl>
    <w:lvl w:ilvl="5">
      <w:start w:val="1"/>
      <w:numFmt w:val="decimal"/>
      <w:lvlText w:val="%1-%2)%3.%4.%5.%6."/>
      <w:lvlJc w:val="left"/>
      <w:pPr>
        <w:ind w:left="5181" w:hanging="1440"/>
      </w:pPr>
      <w:rPr>
        <w:rFonts w:hint="default"/>
      </w:rPr>
    </w:lvl>
    <w:lvl w:ilvl="6">
      <w:start w:val="1"/>
      <w:numFmt w:val="decimal"/>
      <w:lvlText w:val="%1-%2)%3.%4.%5.%6.%7."/>
      <w:lvlJc w:val="left"/>
      <w:pPr>
        <w:ind w:left="5901" w:hanging="1440"/>
      </w:pPr>
      <w:rPr>
        <w:rFonts w:hint="default"/>
      </w:rPr>
    </w:lvl>
    <w:lvl w:ilvl="7">
      <w:start w:val="1"/>
      <w:numFmt w:val="decimal"/>
      <w:lvlText w:val="%1-%2)%3.%4.%5.%6.%7.%8."/>
      <w:lvlJc w:val="left"/>
      <w:pPr>
        <w:ind w:left="6981" w:hanging="1800"/>
      </w:pPr>
      <w:rPr>
        <w:rFonts w:hint="default"/>
      </w:rPr>
    </w:lvl>
    <w:lvl w:ilvl="8">
      <w:start w:val="1"/>
      <w:numFmt w:val="decimal"/>
      <w:lvlText w:val="%1-%2)%3.%4.%5.%6.%7.%8.%9."/>
      <w:lvlJc w:val="left"/>
      <w:pPr>
        <w:ind w:left="7701" w:hanging="1800"/>
      </w:pPr>
      <w:rPr>
        <w:rFonts w:hint="default"/>
      </w:rPr>
    </w:lvl>
  </w:abstractNum>
  <w:abstractNum w:abstractNumId="5" w15:restartNumberingAfterBreak="0">
    <w:nsid w:val="414C5148"/>
    <w:multiLevelType w:val="hybridMultilevel"/>
    <w:tmpl w:val="66C89434"/>
    <w:lvl w:ilvl="0" w:tplc="BF8A878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 w15:restartNumberingAfterBreak="0">
    <w:nsid w:val="55585DA6"/>
    <w:multiLevelType w:val="hybridMultilevel"/>
    <w:tmpl w:val="221E3718"/>
    <w:lvl w:ilvl="0" w:tplc="B2563E3C">
      <w:start w:val="1"/>
      <w:numFmt w:val="bullet"/>
      <w:lvlText w:val=""/>
      <w:lvlJc w:val="left"/>
      <w:pPr>
        <w:ind w:left="1030" w:hanging="360"/>
      </w:pPr>
      <w:rPr>
        <w:rFonts w:ascii="Wingdings" w:hAnsi="Wingdings"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7" w15:restartNumberingAfterBreak="0">
    <w:nsid w:val="5808787C"/>
    <w:multiLevelType w:val="hybridMultilevel"/>
    <w:tmpl w:val="DF12322C"/>
    <w:lvl w:ilvl="0" w:tplc="CAC46F1C">
      <w:numFmt w:val="bullet"/>
      <w:lvlText w:val="-"/>
      <w:lvlJc w:val="left"/>
      <w:pPr>
        <w:ind w:left="670" w:hanging="360"/>
      </w:pPr>
      <w:rPr>
        <w:rFonts w:ascii="Tahoma" w:eastAsia="Times New Roman" w:hAnsi="Tahoma" w:cs="B Nazanin" w:hint="default"/>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8" w15:restartNumberingAfterBreak="0">
    <w:nsid w:val="5D206D32"/>
    <w:multiLevelType w:val="hybridMultilevel"/>
    <w:tmpl w:val="478090CC"/>
    <w:lvl w:ilvl="0" w:tplc="5A001064">
      <w:start w:val="1"/>
      <w:numFmt w:val="decimal"/>
      <w:lvlText w:val="%1-"/>
      <w:lvlJc w:val="left"/>
      <w:pPr>
        <w:ind w:left="805" w:hanging="360"/>
      </w:pPr>
      <w:rPr>
        <w:rFonts w:ascii="Tahoma" w:eastAsia="Times New Roman" w:hAnsi="Tahoma" w:cs="B Nazanin"/>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num w:numId="1">
    <w:abstractNumId w:val="0"/>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80"/>
    <w:rsid w:val="00063234"/>
    <w:rsid w:val="000A2735"/>
    <w:rsid w:val="000C072B"/>
    <w:rsid w:val="000D12A5"/>
    <w:rsid w:val="000E709F"/>
    <w:rsid w:val="000E7289"/>
    <w:rsid w:val="00100A43"/>
    <w:rsid w:val="00175BEA"/>
    <w:rsid w:val="00200F0C"/>
    <w:rsid w:val="002177EF"/>
    <w:rsid w:val="00245D9C"/>
    <w:rsid w:val="0024713B"/>
    <w:rsid w:val="00254A29"/>
    <w:rsid w:val="00300BF2"/>
    <w:rsid w:val="0030381B"/>
    <w:rsid w:val="003055FC"/>
    <w:rsid w:val="00315F11"/>
    <w:rsid w:val="00355543"/>
    <w:rsid w:val="00376139"/>
    <w:rsid w:val="00384C22"/>
    <w:rsid w:val="003C03D2"/>
    <w:rsid w:val="003D0A06"/>
    <w:rsid w:val="003D3073"/>
    <w:rsid w:val="003D46D0"/>
    <w:rsid w:val="003D59B2"/>
    <w:rsid w:val="00403887"/>
    <w:rsid w:val="0041324B"/>
    <w:rsid w:val="0041747C"/>
    <w:rsid w:val="00433149"/>
    <w:rsid w:val="00443ACD"/>
    <w:rsid w:val="00450AD7"/>
    <w:rsid w:val="0047312D"/>
    <w:rsid w:val="00496D0F"/>
    <w:rsid w:val="004B0D73"/>
    <w:rsid w:val="004D49A0"/>
    <w:rsid w:val="00554857"/>
    <w:rsid w:val="00563023"/>
    <w:rsid w:val="00565366"/>
    <w:rsid w:val="00582C53"/>
    <w:rsid w:val="005A5E68"/>
    <w:rsid w:val="00647829"/>
    <w:rsid w:val="00681382"/>
    <w:rsid w:val="0068446B"/>
    <w:rsid w:val="006A1D45"/>
    <w:rsid w:val="006F4D72"/>
    <w:rsid w:val="007036B7"/>
    <w:rsid w:val="007471D8"/>
    <w:rsid w:val="007633C8"/>
    <w:rsid w:val="007666CB"/>
    <w:rsid w:val="00775834"/>
    <w:rsid w:val="00795CE5"/>
    <w:rsid w:val="008145BA"/>
    <w:rsid w:val="00852618"/>
    <w:rsid w:val="00856D45"/>
    <w:rsid w:val="0087680F"/>
    <w:rsid w:val="008A4D80"/>
    <w:rsid w:val="008E146C"/>
    <w:rsid w:val="009067AC"/>
    <w:rsid w:val="00911DC4"/>
    <w:rsid w:val="009137D2"/>
    <w:rsid w:val="0092043E"/>
    <w:rsid w:val="009918CB"/>
    <w:rsid w:val="00997694"/>
    <w:rsid w:val="009E42CB"/>
    <w:rsid w:val="00A0237C"/>
    <w:rsid w:val="00A4301B"/>
    <w:rsid w:val="00A45AA0"/>
    <w:rsid w:val="00A66913"/>
    <w:rsid w:val="00A92D8E"/>
    <w:rsid w:val="00AB1CBE"/>
    <w:rsid w:val="00AE656A"/>
    <w:rsid w:val="00B11C2D"/>
    <w:rsid w:val="00B2579D"/>
    <w:rsid w:val="00B73018"/>
    <w:rsid w:val="00B86E54"/>
    <w:rsid w:val="00BC77FD"/>
    <w:rsid w:val="00BC7C66"/>
    <w:rsid w:val="00BE1F4B"/>
    <w:rsid w:val="00C45531"/>
    <w:rsid w:val="00C66723"/>
    <w:rsid w:val="00C72D5C"/>
    <w:rsid w:val="00C830BE"/>
    <w:rsid w:val="00CB0FE8"/>
    <w:rsid w:val="00CB2626"/>
    <w:rsid w:val="00CE1A68"/>
    <w:rsid w:val="00D5785B"/>
    <w:rsid w:val="00D64426"/>
    <w:rsid w:val="00DA620C"/>
    <w:rsid w:val="00DA6B93"/>
    <w:rsid w:val="00E05F82"/>
    <w:rsid w:val="00E4149D"/>
    <w:rsid w:val="00E8209C"/>
    <w:rsid w:val="00EB0C2A"/>
    <w:rsid w:val="00EC62E8"/>
    <w:rsid w:val="00EF3091"/>
    <w:rsid w:val="00F11DA6"/>
    <w:rsid w:val="00F4395E"/>
    <w:rsid w:val="00F71FBE"/>
    <w:rsid w:val="00F8503E"/>
    <w:rsid w:val="00FB148A"/>
    <w:rsid w:val="00FD1FA6"/>
    <w:rsid w:val="00FE74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82EC"/>
  <w15:docId w15:val="{25DE3954-ED76-4223-86F9-D1007AF7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kern w:val="2"/>
        <w:sz w:val="22"/>
        <w:szCs w:val="22"/>
        <w:lang w:val="en-US" w:eastAsia="en-US" w:bidi="ar-SA"/>
      </w:rPr>
    </w:rPrDefault>
    <w:pPrDefault>
      <w:pPr>
        <w:bidi/>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80"/>
    <w:pPr>
      <w:spacing w:before="0" w:beforeAutospacing="0" w:after="0" w:afterAutospacing="0"/>
      <w:jc w:val="left"/>
    </w:pPr>
    <w:rPr>
      <w:rFonts w:eastAsia="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4D80"/>
    <w:pPr>
      <w:spacing w:before="0" w:beforeAutospacing="0" w:after="0" w:afterAutospacing="0"/>
      <w:jc w:val="left"/>
    </w:pPr>
    <w:rPr>
      <w:rFonts w:eastAsia="Times New Roman" w:cs="Times New Roman"/>
      <w:kern w:val="0"/>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4D80"/>
    <w:pPr>
      <w:bidi w:val="0"/>
      <w:spacing w:before="100" w:beforeAutospacing="1" w:after="100" w:afterAutospacing="1"/>
    </w:pPr>
  </w:style>
  <w:style w:type="character" w:styleId="Strong">
    <w:name w:val="Strong"/>
    <w:uiPriority w:val="22"/>
    <w:qFormat/>
    <w:rsid w:val="008A4D80"/>
    <w:rPr>
      <w:b/>
      <w:bCs/>
    </w:rPr>
  </w:style>
  <w:style w:type="paragraph" w:styleId="ListParagraph">
    <w:name w:val="List Paragraph"/>
    <w:basedOn w:val="Normal"/>
    <w:uiPriority w:val="34"/>
    <w:qFormat/>
    <w:rsid w:val="00C66723"/>
    <w:pPr>
      <w:bidi w:val="0"/>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BalloonText">
    <w:name w:val="Balloon Text"/>
    <w:basedOn w:val="Normal"/>
    <w:link w:val="BalloonTextChar"/>
    <w:uiPriority w:val="99"/>
    <w:semiHidden/>
    <w:unhideWhenUsed/>
    <w:rsid w:val="00FD1FA6"/>
    <w:rPr>
      <w:rFonts w:ascii="Tahoma" w:hAnsi="Tahoma" w:cs="Tahoma"/>
      <w:sz w:val="16"/>
      <w:szCs w:val="16"/>
    </w:rPr>
  </w:style>
  <w:style w:type="character" w:customStyle="1" w:styleId="BalloonTextChar">
    <w:name w:val="Balloon Text Char"/>
    <w:basedOn w:val="DefaultParagraphFont"/>
    <w:link w:val="BalloonText"/>
    <w:uiPriority w:val="99"/>
    <w:semiHidden/>
    <w:rsid w:val="00FD1FA6"/>
    <w:rPr>
      <w:rFonts w:ascii="Tahoma" w:eastAsia="Times New Roman"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7904">
      <w:bodyDiv w:val="1"/>
      <w:marLeft w:val="0"/>
      <w:marRight w:val="0"/>
      <w:marTop w:val="0"/>
      <w:marBottom w:val="0"/>
      <w:divBdr>
        <w:top w:val="none" w:sz="0" w:space="0" w:color="auto"/>
        <w:left w:val="none" w:sz="0" w:space="0" w:color="auto"/>
        <w:bottom w:val="none" w:sz="0" w:space="0" w:color="auto"/>
        <w:right w:val="none" w:sz="0" w:space="0" w:color="auto"/>
      </w:divBdr>
    </w:div>
    <w:div w:id="60307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24287-9940-45C0-86E0-DD4B4904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Hosein Rajabi</dc:creator>
  <cp:lastModifiedBy>shokat</cp:lastModifiedBy>
  <cp:revision>7</cp:revision>
  <cp:lastPrinted>2025-05-21T09:07:00Z</cp:lastPrinted>
  <dcterms:created xsi:type="dcterms:W3CDTF">2025-08-17T07:21:00Z</dcterms:created>
  <dcterms:modified xsi:type="dcterms:W3CDTF">2025-08-18T05:43:00Z</dcterms:modified>
</cp:coreProperties>
</file>